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50" w:rsidRDefault="00425350"/>
    <w:p w:rsidR="006035B4" w:rsidRDefault="006035B4"/>
    <w:p w:rsidR="003C1AA4" w:rsidRPr="00D34A88" w:rsidRDefault="003C1AA4">
      <w:pPr>
        <w:rPr>
          <w:sz w:val="22"/>
          <w:szCs w:val="22"/>
        </w:rPr>
      </w:pPr>
      <w:r w:rsidRPr="00090F66">
        <w:rPr>
          <w:b/>
          <w:sz w:val="22"/>
          <w:szCs w:val="22"/>
        </w:rPr>
        <w:t>Massey Centre (“the Centre”)</w:t>
      </w:r>
      <w:r w:rsidRPr="00946E73">
        <w:rPr>
          <w:sz w:val="22"/>
          <w:szCs w:val="22"/>
        </w:rPr>
        <w:t xml:space="preserve"> </w:t>
      </w:r>
      <w:r w:rsidR="00BD3420" w:rsidRPr="00BD3420">
        <w:rPr>
          <w:sz w:val="22"/>
          <w:szCs w:val="22"/>
        </w:rPr>
        <w:t xml:space="preserve">is an award-winning, accredited Children’s Mental Health Centre that is a multi-service, non-profit, unionized, community agency located in the east end of Toronto.  The Centre is committed to nurturing empowerment, independence and growth for young pregnant and parenting women, children and families in a non-judgmental, inclusive environment by providing a residential care and treatment program; supportive transitional housing; on-site high school program, community housing support and referral services; and maternal infant mental health programs and services. We do this by working collaboratively as a multi-disciplinary team with community partners to provide holistic programs and support that respond to mental health, education and transitional needs. The Centre also operates an </w:t>
      </w:r>
      <w:proofErr w:type="spellStart"/>
      <w:r w:rsidR="00BD3420" w:rsidRPr="00BD3420">
        <w:rPr>
          <w:sz w:val="22"/>
          <w:szCs w:val="22"/>
        </w:rPr>
        <w:t>EarlyON</w:t>
      </w:r>
      <w:proofErr w:type="spellEnd"/>
      <w:r w:rsidR="00BD3420" w:rsidRPr="00BD3420">
        <w:rPr>
          <w:sz w:val="22"/>
          <w:szCs w:val="22"/>
        </w:rPr>
        <w:t xml:space="preserve"> Child and Family Centre and an Early Learning Centre.  All the programs and services are open to families, young women and their children living in the broader community.</w:t>
      </w:r>
    </w:p>
    <w:p w:rsidR="00946E73" w:rsidRPr="00D34A88" w:rsidRDefault="00946E73">
      <w:pPr>
        <w:rPr>
          <w:sz w:val="22"/>
          <w:szCs w:val="22"/>
        </w:rPr>
      </w:pPr>
    </w:p>
    <w:p w:rsidR="00770566" w:rsidRDefault="00F02312" w:rsidP="006035B4">
      <w:pPr>
        <w:rPr>
          <w:sz w:val="22"/>
          <w:szCs w:val="22"/>
        </w:rPr>
      </w:pPr>
      <w:r>
        <w:rPr>
          <w:sz w:val="22"/>
          <w:szCs w:val="22"/>
        </w:rPr>
        <w:t>The</w:t>
      </w:r>
      <w:r w:rsidR="00737BDF" w:rsidRPr="00D34A88">
        <w:rPr>
          <w:sz w:val="22"/>
          <w:szCs w:val="22"/>
        </w:rPr>
        <w:t xml:space="preserve"> Centre has </w:t>
      </w:r>
      <w:r>
        <w:rPr>
          <w:sz w:val="22"/>
          <w:szCs w:val="22"/>
        </w:rPr>
        <w:t>thre</w:t>
      </w:r>
      <w:r w:rsidR="00737BDF">
        <w:rPr>
          <w:sz w:val="22"/>
          <w:szCs w:val="22"/>
        </w:rPr>
        <w:t xml:space="preserve">e </w:t>
      </w:r>
      <w:r w:rsidR="00737BDF" w:rsidRPr="00D34A88">
        <w:rPr>
          <w:sz w:val="22"/>
          <w:szCs w:val="22"/>
        </w:rPr>
        <w:t>opening</w:t>
      </w:r>
      <w:r w:rsidR="00737BDF">
        <w:rPr>
          <w:sz w:val="22"/>
          <w:szCs w:val="22"/>
        </w:rPr>
        <w:t>s</w:t>
      </w:r>
      <w:r w:rsidR="00737BDF" w:rsidRPr="00D34A88">
        <w:rPr>
          <w:sz w:val="22"/>
          <w:szCs w:val="22"/>
        </w:rPr>
        <w:t xml:space="preserve"> for </w:t>
      </w:r>
      <w:r w:rsidR="00737BDF" w:rsidRPr="00D34A88">
        <w:rPr>
          <w:b/>
          <w:sz w:val="22"/>
          <w:szCs w:val="22"/>
        </w:rPr>
        <w:t>Residential Counsellor Intern</w:t>
      </w:r>
      <w:r w:rsidR="00737BDF" w:rsidRPr="00D34A88">
        <w:rPr>
          <w:sz w:val="22"/>
          <w:szCs w:val="22"/>
        </w:rPr>
        <w:t xml:space="preserve"> under the </w:t>
      </w:r>
      <w:r w:rsidR="00737BDF" w:rsidRPr="00D34A88">
        <w:rPr>
          <w:b/>
          <w:sz w:val="22"/>
          <w:szCs w:val="22"/>
        </w:rPr>
        <w:t xml:space="preserve">Canada Summer Jobs program </w:t>
      </w:r>
      <w:r w:rsidR="00737BDF" w:rsidRPr="00D34A88">
        <w:rPr>
          <w:sz w:val="22"/>
          <w:szCs w:val="22"/>
        </w:rPr>
        <w:t xml:space="preserve">which provides young people aged 15 to 30 the opportunity to gain meaningful work and life experience while supporting community-based initiatives.  </w:t>
      </w:r>
    </w:p>
    <w:p w:rsidR="00F02312" w:rsidRDefault="00F02312" w:rsidP="006035B4">
      <w:pPr>
        <w:rPr>
          <w:sz w:val="22"/>
          <w:szCs w:val="22"/>
        </w:rPr>
      </w:pPr>
    </w:p>
    <w:p w:rsidR="006035B4" w:rsidRDefault="006035B4" w:rsidP="006035B4">
      <w:pPr>
        <w:rPr>
          <w:sz w:val="22"/>
          <w:szCs w:val="22"/>
        </w:rPr>
      </w:pPr>
      <w:r w:rsidRPr="00D34A88">
        <w:rPr>
          <w:sz w:val="22"/>
          <w:szCs w:val="22"/>
        </w:rPr>
        <w:t>To be eligible, you must:</w:t>
      </w:r>
    </w:p>
    <w:p w:rsidR="00D34A88" w:rsidRPr="00D34A88" w:rsidRDefault="00D34A88" w:rsidP="006035B4">
      <w:pPr>
        <w:rPr>
          <w:sz w:val="22"/>
          <w:szCs w:val="22"/>
        </w:rPr>
      </w:pPr>
    </w:p>
    <w:p w:rsidR="006035B4" w:rsidRPr="00D34A88" w:rsidRDefault="006035B4" w:rsidP="00BE6449">
      <w:pPr>
        <w:numPr>
          <w:ilvl w:val="0"/>
          <w:numId w:val="1"/>
        </w:numPr>
        <w:spacing w:after="60"/>
        <w:ind w:left="357" w:hanging="357"/>
        <w:rPr>
          <w:sz w:val="22"/>
          <w:szCs w:val="22"/>
        </w:rPr>
      </w:pPr>
      <w:r w:rsidRPr="00D34A88">
        <w:rPr>
          <w:sz w:val="22"/>
          <w:szCs w:val="22"/>
        </w:rPr>
        <w:t xml:space="preserve">Be between 15 and 30 years of age </w:t>
      </w:r>
      <w:r w:rsidR="001400AC">
        <w:rPr>
          <w:sz w:val="22"/>
          <w:szCs w:val="22"/>
        </w:rPr>
        <w:t xml:space="preserve">(inclusive) </w:t>
      </w:r>
      <w:r w:rsidRPr="00D34A88">
        <w:rPr>
          <w:sz w:val="22"/>
          <w:szCs w:val="22"/>
        </w:rPr>
        <w:t>at the start of employment</w:t>
      </w:r>
    </w:p>
    <w:p w:rsidR="006035B4" w:rsidRPr="00D34A88" w:rsidRDefault="006035B4" w:rsidP="00BE6449">
      <w:pPr>
        <w:numPr>
          <w:ilvl w:val="0"/>
          <w:numId w:val="1"/>
        </w:numPr>
        <w:spacing w:after="60"/>
        <w:ind w:left="357" w:hanging="357"/>
        <w:rPr>
          <w:sz w:val="22"/>
          <w:szCs w:val="22"/>
        </w:rPr>
      </w:pPr>
      <w:r w:rsidRPr="00D34A88">
        <w:rPr>
          <w:sz w:val="22"/>
          <w:szCs w:val="22"/>
        </w:rPr>
        <w:t xml:space="preserve">Be a Canadian citizen, permanent resident, or person </w:t>
      </w:r>
      <w:r w:rsidR="001400AC">
        <w:rPr>
          <w:sz w:val="22"/>
          <w:szCs w:val="22"/>
        </w:rPr>
        <w:t xml:space="preserve">on </w:t>
      </w:r>
      <w:r w:rsidRPr="00D34A88">
        <w:rPr>
          <w:sz w:val="22"/>
          <w:szCs w:val="22"/>
        </w:rPr>
        <w:t>whom refugee protection has been conferred under the Immigration and Refugee Protection Act</w:t>
      </w:r>
      <w:r w:rsidR="001400AC">
        <w:rPr>
          <w:sz w:val="22"/>
          <w:szCs w:val="22"/>
        </w:rPr>
        <w:t xml:space="preserve"> (* International students are not eligible)</w:t>
      </w:r>
    </w:p>
    <w:p w:rsidR="006035B4" w:rsidRPr="00D34A88" w:rsidRDefault="006035B4" w:rsidP="00BE6449">
      <w:pPr>
        <w:numPr>
          <w:ilvl w:val="0"/>
          <w:numId w:val="1"/>
        </w:numPr>
        <w:spacing w:after="60"/>
        <w:ind w:left="357" w:hanging="357"/>
        <w:rPr>
          <w:sz w:val="22"/>
          <w:szCs w:val="22"/>
        </w:rPr>
      </w:pPr>
      <w:r w:rsidRPr="00D34A88">
        <w:rPr>
          <w:sz w:val="22"/>
          <w:szCs w:val="22"/>
        </w:rPr>
        <w:t>Be legally entitled to work accordance with relevant provincial/territorial legislation and regulations</w:t>
      </w:r>
    </w:p>
    <w:p w:rsidR="006035B4" w:rsidRPr="00D34A88" w:rsidRDefault="006035B4" w:rsidP="00D34A88">
      <w:pPr>
        <w:ind w:left="360"/>
        <w:rPr>
          <w:sz w:val="22"/>
          <w:szCs w:val="22"/>
        </w:rPr>
      </w:pPr>
    </w:p>
    <w:p w:rsidR="00737BDF" w:rsidRDefault="00737BDF" w:rsidP="00737BDF">
      <w:pPr>
        <w:rPr>
          <w:sz w:val="22"/>
          <w:szCs w:val="22"/>
        </w:rPr>
      </w:pPr>
      <w:r w:rsidRPr="00D34A88">
        <w:rPr>
          <w:sz w:val="22"/>
          <w:szCs w:val="22"/>
        </w:rPr>
        <w:t xml:space="preserve">The </w:t>
      </w:r>
      <w:r w:rsidRPr="00D34A88">
        <w:rPr>
          <w:b/>
          <w:sz w:val="22"/>
          <w:szCs w:val="22"/>
        </w:rPr>
        <w:t>Residential Counsellor Intern</w:t>
      </w:r>
      <w:r w:rsidRPr="00D34A88">
        <w:rPr>
          <w:sz w:val="22"/>
          <w:szCs w:val="22"/>
        </w:rPr>
        <w:t xml:space="preserve"> </w:t>
      </w:r>
    </w:p>
    <w:p w:rsidR="00737BDF" w:rsidRPr="00D34A88" w:rsidRDefault="00737BDF" w:rsidP="00737BDF">
      <w:pPr>
        <w:rPr>
          <w:sz w:val="22"/>
          <w:szCs w:val="22"/>
        </w:rPr>
      </w:pP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Assists the Residential Team in providing child and youth support to pregnant and parenting adolescent residents, with specific attention to life-skills training and independent living preparation</w:t>
      </w: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 xml:space="preserve">Builds and maintains therapeutic relationships and rapport with young women through active, supportive listening and understanding, and assists the therapeutic team to assess and support the needs and growth of mothers and babies </w:t>
      </w: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 xml:space="preserve">Supports the development of interpersonal skills related to relationships with babies and children, family members, peers, community professionals and staff </w:t>
      </w: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 xml:space="preserve">Assists in providing and participating in recreational activities designed to meet the needs, capabilities and interests of children and adolescents </w:t>
      </w: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Assists with light housekeeping and meal preparation duties.</w:t>
      </w:r>
    </w:p>
    <w:p w:rsidR="00737BDF" w:rsidRDefault="00737BDF">
      <w:pPr>
        <w:spacing w:after="200" w:line="276" w:lineRule="auto"/>
        <w:rPr>
          <w:b/>
          <w:bCs/>
          <w:sz w:val="22"/>
          <w:szCs w:val="22"/>
        </w:rPr>
      </w:pPr>
      <w:r>
        <w:rPr>
          <w:b/>
          <w:bCs/>
          <w:sz w:val="22"/>
          <w:szCs w:val="22"/>
        </w:rPr>
        <w:br w:type="page"/>
      </w:r>
    </w:p>
    <w:p w:rsidR="00005DD0" w:rsidRDefault="00005DD0" w:rsidP="00005DD0">
      <w:pPr>
        <w:widowControl w:val="0"/>
        <w:rPr>
          <w:b/>
          <w:bCs/>
          <w:sz w:val="22"/>
          <w:szCs w:val="22"/>
        </w:rPr>
      </w:pPr>
    </w:p>
    <w:p w:rsidR="00BE6449" w:rsidRDefault="00BE6449" w:rsidP="00005DD0">
      <w:pPr>
        <w:widowControl w:val="0"/>
        <w:rPr>
          <w:b/>
          <w:bCs/>
          <w:sz w:val="22"/>
          <w:szCs w:val="22"/>
        </w:rPr>
      </w:pPr>
    </w:p>
    <w:p w:rsidR="00BE6449" w:rsidRPr="00D34A88" w:rsidRDefault="00BE6449" w:rsidP="00005DD0">
      <w:pPr>
        <w:widowControl w:val="0"/>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423"/>
      </w:tblGrid>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Position:</w:t>
            </w:r>
          </w:p>
        </w:tc>
        <w:tc>
          <w:tcPr>
            <w:tcW w:w="7625" w:type="dxa"/>
          </w:tcPr>
          <w:p w:rsidR="006035B4" w:rsidRPr="00D34A88" w:rsidRDefault="00737BDF" w:rsidP="0097547C">
            <w:pPr>
              <w:widowControl w:val="0"/>
              <w:rPr>
                <w:b/>
                <w:bCs/>
                <w:sz w:val="22"/>
                <w:szCs w:val="22"/>
              </w:rPr>
            </w:pPr>
            <w:r>
              <w:rPr>
                <w:b/>
                <w:bCs/>
                <w:sz w:val="22"/>
                <w:szCs w:val="22"/>
              </w:rPr>
              <w:t>Residential Counsellor</w:t>
            </w:r>
            <w:r w:rsidR="00770566">
              <w:rPr>
                <w:b/>
                <w:bCs/>
                <w:sz w:val="22"/>
                <w:szCs w:val="22"/>
              </w:rPr>
              <w:t xml:space="preserve"> </w:t>
            </w:r>
            <w:r w:rsidR="006035B4" w:rsidRPr="00D34A88">
              <w:rPr>
                <w:b/>
                <w:bCs/>
                <w:sz w:val="22"/>
                <w:szCs w:val="22"/>
              </w:rPr>
              <w:t xml:space="preserve">Intern </w:t>
            </w:r>
          </w:p>
          <w:p w:rsidR="006035B4" w:rsidRPr="00D34A88" w:rsidRDefault="006035B4" w:rsidP="0097547C">
            <w:pPr>
              <w:widowControl w:val="0"/>
              <w:rPr>
                <w:b/>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Term:</w:t>
            </w:r>
          </w:p>
        </w:tc>
        <w:tc>
          <w:tcPr>
            <w:tcW w:w="7625" w:type="dxa"/>
          </w:tcPr>
          <w:p w:rsidR="005A0F22" w:rsidRDefault="00216A00" w:rsidP="0097547C">
            <w:pPr>
              <w:widowControl w:val="0"/>
              <w:rPr>
                <w:bCs/>
                <w:sz w:val="22"/>
                <w:szCs w:val="22"/>
              </w:rPr>
            </w:pPr>
            <w:r>
              <w:rPr>
                <w:bCs/>
                <w:sz w:val="22"/>
                <w:szCs w:val="22"/>
              </w:rPr>
              <w:t>8 weeks</w:t>
            </w:r>
          </w:p>
          <w:p w:rsidR="006035B4" w:rsidRPr="00D34A88" w:rsidRDefault="00216A00" w:rsidP="0097547C">
            <w:pPr>
              <w:widowControl w:val="0"/>
              <w:rPr>
                <w:bCs/>
                <w:sz w:val="22"/>
                <w:szCs w:val="22"/>
              </w:rPr>
            </w:pPr>
            <w:r>
              <w:rPr>
                <w:bCs/>
                <w:sz w:val="22"/>
                <w:szCs w:val="22"/>
              </w:rPr>
              <w:t xml:space="preserve">35 </w:t>
            </w:r>
            <w:r w:rsidR="006035B4" w:rsidRPr="00D34A88">
              <w:rPr>
                <w:bCs/>
                <w:sz w:val="22"/>
                <w:szCs w:val="22"/>
              </w:rPr>
              <w:t>hours/week</w:t>
            </w:r>
          </w:p>
          <w:p w:rsidR="006035B4" w:rsidRPr="00D34A88" w:rsidRDefault="006035B4" w:rsidP="0097547C">
            <w:pPr>
              <w:widowControl w:val="0"/>
              <w:rPr>
                <w:b/>
                <w:bCs/>
                <w:sz w:val="22"/>
                <w:szCs w:val="22"/>
              </w:rPr>
            </w:pPr>
          </w:p>
        </w:tc>
      </w:tr>
      <w:tr w:rsidR="006035B4" w:rsidRPr="00D34A88" w:rsidTr="00204730">
        <w:tc>
          <w:tcPr>
            <w:tcW w:w="1951" w:type="dxa"/>
          </w:tcPr>
          <w:p w:rsidR="006035B4" w:rsidRPr="00D34A88" w:rsidRDefault="006035B4" w:rsidP="0097547C">
            <w:pPr>
              <w:widowControl w:val="0"/>
              <w:rPr>
                <w:b/>
                <w:bCs/>
                <w:sz w:val="22"/>
                <w:szCs w:val="22"/>
              </w:rPr>
            </w:pPr>
            <w:r w:rsidRPr="00D34A88">
              <w:rPr>
                <w:b/>
                <w:bCs/>
                <w:sz w:val="22"/>
                <w:szCs w:val="22"/>
              </w:rPr>
              <w:t>Rate of Pay:</w:t>
            </w:r>
          </w:p>
        </w:tc>
        <w:tc>
          <w:tcPr>
            <w:tcW w:w="7625" w:type="dxa"/>
          </w:tcPr>
          <w:p w:rsidR="006035B4" w:rsidRPr="00D34A88" w:rsidRDefault="006035B4" w:rsidP="0097547C">
            <w:pPr>
              <w:widowControl w:val="0"/>
              <w:rPr>
                <w:bCs/>
                <w:sz w:val="22"/>
                <w:szCs w:val="22"/>
              </w:rPr>
            </w:pPr>
            <w:r w:rsidRPr="00D34A88">
              <w:rPr>
                <w:bCs/>
                <w:sz w:val="22"/>
                <w:szCs w:val="22"/>
              </w:rPr>
              <w:t>$1</w:t>
            </w:r>
            <w:r w:rsidR="00D34A88" w:rsidRPr="00D34A88">
              <w:rPr>
                <w:bCs/>
                <w:sz w:val="22"/>
                <w:szCs w:val="22"/>
              </w:rPr>
              <w:t>4</w:t>
            </w:r>
            <w:r w:rsidRPr="00D34A88">
              <w:rPr>
                <w:bCs/>
                <w:sz w:val="22"/>
                <w:szCs w:val="22"/>
              </w:rPr>
              <w:t>.</w:t>
            </w:r>
            <w:r w:rsidR="00770566">
              <w:rPr>
                <w:bCs/>
                <w:sz w:val="22"/>
                <w:szCs w:val="22"/>
              </w:rPr>
              <w:t>5</w:t>
            </w:r>
            <w:r w:rsidRPr="00D34A88">
              <w:rPr>
                <w:bCs/>
                <w:sz w:val="22"/>
                <w:szCs w:val="22"/>
              </w:rPr>
              <w:t>0/ hour</w:t>
            </w:r>
          </w:p>
          <w:p w:rsidR="006035B4" w:rsidRPr="00D34A88" w:rsidRDefault="006035B4" w:rsidP="0097547C">
            <w:pPr>
              <w:widowControl w:val="0"/>
              <w:rPr>
                <w:b/>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Department:</w:t>
            </w:r>
          </w:p>
        </w:tc>
        <w:tc>
          <w:tcPr>
            <w:tcW w:w="7625" w:type="dxa"/>
          </w:tcPr>
          <w:p w:rsidR="006035B4" w:rsidRPr="00D34A88" w:rsidRDefault="00737BDF" w:rsidP="0097547C">
            <w:pPr>
              <w:widowControl w:val="0"/>
              <w:rPr>
                <w:bCs/>
                <w:sz w:val="22"/>
                <w:szCs w:val="22"/>
              </w:rPr>
            </w:pPr>
            <w:r>
              <w:rPr>
                <w:bCs/>
                <w:sz w:val="22"/>
                <w:szCs w:val="22"/>
              </w:rPr>
              <w:t>Integrated Residential and Transitional Housing Program</w:t>
            </w:r>
          </w:p>
          <w:p w:rsidR="006035B4" w:rsidRPr="00D34A88" w:rsidRDefault="006035B4" w:rsidP="0097547C">
            <w:pPr>
              <w:widowControl w:val="0"/>
              <w:rPr>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Reports to:</w:t>
            </w:r>
          </w:p>
        </w:tc>
        <w:tc>
          <w:tcPr>
            <w:tcW w:w="7625" w:type="dxa"/>
          </w:tcPr>
          <w:p w:rsidR="006035B4" w:rsidRPr="00D34A88" w:rsidRDefault="00737BDF" w:rsidP="0097547C">
            <w:pPr>
              <w:widowControl w:val="0"/>
              <w:rPr>
                <w:bCs/>
                <w:sz w:val="22"/>
                <w:szCs w:val="22"/>
                <w:lang w:val="en-CA"/>
              </w:rPr>
            </w:pPr>
            <w:r>
              <w:rPr>
                <w:bCs/>
                <w:sz w:val="22"/>
                <w:szCs w:val="22"/>
              </w:rPr>
              <w:t>Manager, Integrated Residential and Transitional Housing Program</w:t>
            </w:r>
          </w:p>
          <w:p w:rsidR="006035B4" w:rsidRPr="00D34A88" w:rsidRDefault="006035B4" w:rsidP="0097547C">
            <w:pPr>
              <w:widowControl w:val="0"/>
              <w:rPr>
                <w:b/>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Qualification:</w:t>
            </w:r>
          </w:p>
        </w:tc>
        <w:tc>
          <w:tcPr>
            <w:tcW w:w="7625" w:type="dxa"/>
          </w:tcPr>
          <w:p w:rsidR="00737BDF" w:rsidRPr="00D34A88" w:rsidRDefault="00737BDF" w:rsidP="00737BDF">
            <w:pPr>
              <w:pStyle w:val="ListParagraph"/>
              <w:widowControl w:val="0"/>
              <w:numPr>
                <w:ilvl w:val="0"/>
                <w:numId w:val="3"/>
              </w:numPr>
              <w:rPr>
                <w:rFonts w:ascii="Times New Roman" w:eastAsia="Times New Roman" w:hAnsi="Times New Roman" w:cs="Times New Roman"/>
                <w:bCs/>
                <w:lang w:val="en-US"/>
              </w:rPr>
            </w:pPr>
            <w:r>
              <w:rPr>
                <w:rFonts w:ascii="Times New Roman" w:eastAsia="Times New Roman" w:hAnsi="Times New Roman" w:cs="Times New Roman"/>
                <w:bCs/>
                <w:lang w:val="en-US"/>
              </w:rPr>
              <w:t>E</w:t>
            </w:r>
            <w:r w:rsidRPr="00D34A88">
              <w:rPr>
                <w:rFonts w:ascii="Times New Roman" w:eastAsia="Times New Roman" w:hAnsi="Times New Roman" w:cs="Times New Roman"/>
                <w:bCs/>
                <w:lang w:val="en-US"/>
              </w:rPr>
              <w:t>nrolled in</w:t>
            </w:r>
            <w:r>
              <w:rPr>
                <w:rFonts w:ascii="Times New Roman" w:eastAsia="Times New Roman" w:hAnsi="Times New Roman" w:cs="Times New Roman"/>
                <w:bCs/>
                <w:lang w:val="en-US"/>
              </w:rPr>
              <w:t xml:space="preserve"> or completed</w:t>
            </w:r>
            <w:r w:rsidRPr="00D34A88">
              <w:rPr>
                <w:rFonts w:ascii="Times New Roman" w:eastAsia="Times New Roman" w:hAnsi="Times New Roman" w:cs="Times New Roman"/>
                <w:bCs/>
                <w:lang w:val="en-US"/>
              </w:rPr>
              <w:t xml:space="preserve"> a Child and Youth Worker program at a post-secondary institution </w:t>
            </w:r>
          </w:p>
          <w:p w:rsidR="00737BDF" w:rsidRPr="00D34A88" w:rsidRDefault="00737BDF" w:rsidP="00737BDF">
            <w:pPr>
              <w:pStyle w:val="ListParagraph"/>
              <w:widowControl w:val="0"/>
              <w:numPr>
                <w:ilvl w:val="0"/>
                <w:numId w:val="3"/>
              </w:numPr>
              <w:rPr>
                <w:rFonts w:ascii="Times New Roman" w:eastAsia="Times New Roman" w:hAnsi="Times New Roman" w:cs="Times New Roman"/>
                <w:bCs/>
                <w:lang w:val="en-US"/>
              </w:rPr>
            </w:pPr>
            <w:r w:rsidRPr="00D34A88">
              <w:rPr>
                <w:rFonts w:ascii="Times New Roman" w:eastAsia="Times New Roman" w:hAnsi="Times New Roman" w:cs="Times New Roman"/>
                <w:bCs/>
                <w:lang w:val="en-US"/>
              </w:rPr>
              <w:t>Current Standard First Aid and CPR Certification</w:t>
            </w:r>
          </w:p>
          <w:p w:rsidR="006035B4" w:rsidRPr="00D34A88" w:rsidRDefault="006035B4" w:rsidP="0097547C">
            <w:pPr>
              <w:widowControl w:val="0"/>
              <w:rPr>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Closing Date:</w:t>
            </w:r>
          </w:p>
        </w:tc>
        <w:tc>
          <w:tcPr>
            <w:tcW w:w="7625" w:type="dxa"/>
          </w:tcPr>
          <w:p w:rsidR="006035B4" w:rsidRPr="00090F66" w:rsidRDefault="00F02312" w:rsidP="00F02312">
            <w:pPr>
              <w:widowControl w:val="0"/>
              <w:rPr>
                <w:b/>
                <w:bCs/>
                <w:sz w:val="22"/>
                <w:szCs w:val="22"/>
                <w:u w:val="single"/>
              </w:rPr>
            </w:pPr>
            <w:r>
              <w:rPr>
                <w:b/>
                <w:bCs/>
                <w:sz w:val="22"/>
                <w:szCs w:val="22"/>
                <w:u w:val="single"/>
              </w:rPr>
              <w:t>May 11, 2021</w:t>
            </w:r>
            <w:r w:rsidR="006035B4" w:rsidRPr="00090F66">
              <w:rPr>
                <w:b/>
                <w:bCs/>
                <w:sz w:val="22"/>
                <w:szCs w:val="22"/>
                <w:u w:val="single"/>
              </w:rPr>
              <w:t xml:space="preserve"> at  5:00 p.m.</w:t>
            </w:r>
          </w:p>
        </w:tc>
      </w:tr>
    </w:tbl>
    <w:p w:rsidR="006035B4" w:rsidRPr="00D34A88" w:rsidRDefault="006035B4" w:rsidP="00856B3E">
      <w:pPr>
        <w:spacing w:after="200" w:line="276" w:lineRule="auto"/>
        <w:rPr>
          <w:rFonts w:eastAsiaTheme="minorHAnsi"/>
          <w:sz w:val="22"/>
          <w:szCs w:val="22"/>
          <w:lang w:val="en-CA"/>
        </w:rPr>
      </w:pPr>
    </w:p>
    <w:p w:rsidR="00856B3E" w:rsidRPr="00D34A88" w:rsidRDefault="00856B3E" w:rsidP="00856B3E">
      <w:pPr>
        <w:spacing w:after="200" w:line="276" w:lineRule="auto"/>
        <w:rPr>
          <w:rFonts w:eastAsiaTheme="minorHAnsi"/>
          <w:sz w:val="22"/>
          <w:szCs w:val="22"/>
          <w:lang w:val="en-CA"/>
        </w:rPr>
      </w:pPr>
      <w:r w:rsidRPr="00D34A88">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Pr="00D34A88" w:rsidRDefault="00EC448E" w:rsidP="00856B3E">
      <w:pPr>
        <w:spacing w:after="200" w:line="276" w:lineRule="auto"/>
        <w:rPr>
          <w:rFonts w:eastAsiaTheme="minorHAnsi"/>
          <w:bCs/>
          <w:sz w:val="22"/>
          <w:szCs w:val="22"/>
          <w:lang w:val="en-CA"/>
        </w:rPr>
      </w:pPr>
      <w:r w:rsidRPr="00D34A88">
        <w:rPr>
          <w:rFonts w:eastAsiaTheme="minorHAnsi"/>
          <w:bCs/>
          <w:sz w:val="22"/>
          <w:szCs w:val="22"/>
          <w:lang w:val="en-CA"/>
        </w:rPr>
        <w:t xml:space="preserve">In accordance with </w:t>
      </w:r>
      <w:r w:rsidRPr="00D34A88">
        <w:rPr>
          <w:rFonts w:eastAsiaTheme="minorHAnsi"/>
          <w:i/>
          <w:iCs/>
          <w:sz w:val="22"/>
          <w:szCs w:val="22"/>
          <w:lang w:val="en-CA"/>
        </w:rPr>
        <w:t>the</w:t>
      </w:r>
      <w:r w:rsidRPr="00D34A88">
        <w:rPr>
          <w:rFonts w:eastAsiaTheme="minorHAnsi"/>
          <w:bCs/>
          <w:sz w:val="22"/>
          <w:szCs w:val="22"/>
          <w:lang w:val="en-CA"/>
        </w:rPr>
        <w:t xml:space="preserve"> </w:t>
      </w:r>
      <w:r w:rsidRPr="00D34A88">
        <w:rPr>
          <w:rFonts w:eastAsiaTheme="minorHAnsi"/>
          <w:i/>
          <w:iCs/>
          <w:sz w:val="22"/>
          <w:szCs w:val="22"/>
          <w:lang w:val="en-CA"/>
        </w:rPr>
        <w:t xml:space="preserve">Ontario Human Rights Code, Accessibility for Ontarians with Disabilities Act, 2005, </w:t>
      </w:r>
      <w:r w:rsidRPr="00D34A88">
        <w:rPr>
          <w:rFonts w:eastAsiaTheme="minorHAnsi"/>
          <w:bCs/>
          <w:sz w:val="22"/>
          <w:szCs w:val="22"/>
          <w:lang w:val="en-CA"/>
        </w:rPr>
        <w:t>and</w:t>
      </w:r>
      <w:r w:rsidRPr="00D34A88">
        <w:rPr>
          <w:rFonts w:eastAsiaTheme="minorHAnsi"/>
          <w:i/>
          <w:iCs/>
          <w:sz w:val="22"/>
          <w:szCs w:val="22"/>
          <w:lang w:val="en-CA"/>
        </w:rPr>
        <w:t xml:space="preserve"> </w:t>
      </w:r>
      <w:r w:rsidRPr="00D34A88">
        <w:rPr>
          <w:rFonts w:eastAsiaTheme="minorHAnsi"/>
          <w:iCs/>
          <w:sz w:val="22"/>
          <w:szCs w:val="22"/>
          <w:lang w:val="en-CA"/>
        </w:rPr>
        <w:t xml:space="preserve">the </w:t>
      </w:r>
      <w:r w:rsidRPr="00D34A88">
        <w:rPr>
          <w:rFonts w:eastAsiaTheme="minorHAnsi"/>
          <w:i/>
          <w:iCs/>
          <w:sz w:val="22"/>
          <w:szCs w:val="22"/>
          <w:lang w:val="en-CA"/>
        </w:rPr>
        <w:t>Massey Centre’s Accommodation Policy</w:t>
      </w:r>
      <w:r w:rsidRPr="00D34A88">
        <w:rPr>
          <w:rFonts w:eastAsiaTheme="minorHAnsi"/>
          <w:bCs/>
          <w:sz w:val="22"/>
          <w:szCs w:val="22"/>
          <w:lang w:val="en-CA"/>
        </w:rPr>
        <w:t xml:space="preserve">, accommodation will be provided in all parts of the hiring process. </w:t>
      </w:r>
      <w:r w:rsidR="00250EF6" w:rsidRPr="00D34A88">
        <w:rPr>
          <w:rFonts w:eastAsiaTheme="minorHAnsi"/>
          <w:bCs/>
          <w:sz w:val="22"/>
          <w:szCs w:val="22"/>
          <w:lang w:val="en-CA"/>
        </w:rPr>
        <w:t>Please make you</w:t>
      </w:r>
      <w:r w:rsidR="0019055B" w:rsidRPr="00D34A88">
        <w:rPr>
          <w:rFonts w:eastAsiaTheme="minorHAnsi"/>
          <w:bCs/>
          <w:sz w:val="22"/>
          <w:szCs w:val="22"/>
          <w:lang w:val="en-CA"/>
        </w:rPr>
        <w:t>r</w:t>
      </w:r>
      <w:r w:rsidRPr="00D34A88">
        <w:rPr>
          <w:rFonts w:eastAsiaTheme="minorHAnsi"/>
          <w:bCs/>
          <w:sz w:val="22"/>
          <w:szCs w:val="22"/>
          <w:lang w:val="en-CA"/>
        </w:rPr>
        <w:t xml:space="preserve"> needs known in advance.</w:t>
      </w:r>
    </w:p>
    <w:p w:rsidR="00946E73" w:rsidRPr="00D34A88" w:rsidRDefault="00216A00" w:rsidP="00946E73">
      <w:pPr>
        <w:rPr>
          <w:rFonts w:eastAsiaTheme="minorHAnsi"/>
          <w:bCs/>
          <w:sz w:val="22"/>
          <w:szCs w:val="22"/>
          <w:lang w:val="en-CA"/>
        </w:rPr>
      </w:pPr>
      <w:r>
        <w:rPr>
          <w:rFonts w:eastAsiaTheme="minorHAnsi"/>
          <w:bCs/>
          <w:sz w:val="22"/>
          <w:szCs w:val="22"/>
          <w:lang w:val="en-CA"/>
        </w:rPr>
        <w:t xml:space="preserve">The </w:t>
      </w:r>
      <w:bookmarkStart w:id="0" w:name="_GoBack"/>
      <w:bookmarkEnd w:id="0"/>
      <w:r w:rsidR="00946E73" w:rsidRPr="00D34A88">
        <w:rPr>
          <w:rFonts w:eastAsiaTheme="minorHAnsi"/>
          <w:bCs/>
          <w:sz w:val="22"/>
          <w:szCs w:val="22"/>
          <w:lang w:val="en-CA"/>
        </w:rPr>
        <w:t>Centre encourages application</w:t>
      </w:r>
      <w:r w:rsidR="00ED5152" w:rsidRPr="00D34A88">
        <w:rPr>
          <w:rFonts w:eastAsiaTheme="minorHAnsi"/>
          <w:bCs/>
          <w:sz w:val="22"/>
          <w:szCs w:val="22"/>
          <w:lang w:val="en-CA"/>
        </w:rPr>
        <w:t>s</w:t>
      </w:r>
      <w:r w:rsidR="00946E73" w:rsidRPr="00D34A88">
        <w:rPr>
          <w:rFonts w:eastAsiaTheme="minorHAnsi"/>
          <w:bCs/>
          <w:sz w:val="22"/>
          <w:szCs w:val="22"/>
          <w:lang w:val="en-CA"/>
        </w:rPr>
        <w:t xml:space="preserve"> from per</w:t>
      </w:r>
      <w:r w:rsidR="004343EC" w:rsidRPr="00D34A88">
        <w:rPr>
          <w:rFonts w:eastAsiaTheme="minorHAnsi"/>
          <w:bCs/>
          <w:sz w:val="22"/>
          <w:szCs w:val="22"/>
          <w:lang w:val="en-CA"/>
        </w:rPr>
        <w:t>sons</w:t>
      </w:r>
      <w:r w:rsidR="00946E73" w:rsidRPr="00D34A88">
        <w:rPr>
          <w:rFonts w:eastAsiaTheme="minorHAnsi"/>
          <w:bCs/>
          <w:sz w:val="22"/>
          <w:szCs w:val="22"/>
          <w:lang w:val="en-CA"/>
        </w:rPr>
        <w:t xml:space="preserve"> who </w:t>
      </w:r>
      <w:r w:rsidR="00E84396" w:rsidRPr="00D34A88">
        <w:rPr>
          <w:rFonts w:eastAsiaTheme="minorHAnsi"/>
          <w:bCs/>
          <w:sz w:val="22"/>
          <w:szCs w:val="22"/>
          <w:lang w:val="en-CA"/>
        </w:rPr>
        <w:t>are members of a visible minority</w:t>
      </w:r>
      <w:r w:rsidR="00946E73" w:rsidRPr="00D34A88">
        <w:rPr>
          <w:rFonts w:eastAsiaTheme="minorHAnsi"/>
          <w:bCs/>
          <w:sz w:val="22"/>
          <w:szCs w:val="22"/>
          <w:lang w:val="en-CA"/>
        </w:rPr>
        <w:t>.</w:t>
      </w:r>
    </w:p>
    <w:p w:rsidR="00250EF6" w:rsidRPr="00D34A88" w:rsidRDefault="00250EF6" w:rsidP="00EC448E">
      <w:pPr>
        <w:shd w:val="clear" w:color="auto" w:fill="FFFFFF"/>
        <w:spacing w:line="360" w:lineRule="auto"/>
        <w:jc w:val="center"/>
        <w:rPr>
          <w:b/>
          <w:color w:val="000000" w:themeColor="text1"/>
          <w:sz w:val="22"/>
          <w:szCs w:val="22"/>
          <w:lang w:eastAsia="en-CA"/>
        </w:rPr>
      </w:pPr>
    </w:p>
    <w:p w:rsidR="00946E73" w:rsidRPr="00D34A88" w:rsidRDefault="00946E73" w:rsidP="00946E73">
      <w:pPr>
        <w:rPr>
          <w:rFonts w:eastAsiaTheme="minorHAnsi"/>
          <w:b/>
          <w:bCs/>
          <w:sz w:val="22"/>
          <w:szCs w:val="22"/>
          <w:lang w:val="en-CA"/>
        </w:rPr>
      </w:pPr>
      <w:r w:rsidRPr="00D34A88">
        <w:rPr>
          <w:rFonts w:eastAsiaTheme="minorHAnsi"/>
          <w:b/>
          <w:bCs/>
          <w:sz w:val="22"/>
          <w:szCs w:val="22"/>
          <w:lang w:val="en-CA"/>
        </w:rPr>
        <w:t xml:space="preserve">Qualified applicants should send their cover letter and resume by </w:t>
      </w:r>
      <w:r w:rsidR="004343EC" w:rsidRPr="00D34A88">
        <w:rPr>
          <w:rFonts w:eastAsiaTheme="minorHAnsi"/>
          <w:b/>
          <w:bCs/>
          <w:sz w:val="22"/>
          <w:szCs w:val="22"/>
          <w:lang w:val="en-CA"/>
        </w:rPr>
        <w:t>the closing date</w:t>
      </w:r>
      <w:r w:rsidRPr="00D34A88">
        <w:rPr>
          <w:rFonts w:eastAsiaTheme="minorHAnsi"/>
          <w:b/>
          <w:bCs/>
          <w:sz w:val="22"/>
          <w:szCs w:val="22"/>
          <w:lang w:val="en-CA"/>
        </w:rPr>
        <w:t xml:space="preserve"> to:</w:t>
      </w:r>
    </w:p>
    <w:p w:rsidR="00946E73" w:rsidRPr="00D34A88" w:rsidRDefault="00946E73" w:rsidP="00946E73">
      <w:pPr>
        <w:rPr>
          <w:rFonts w:eastAsiaTheme="minorHAnsi"/>
          <w:b/>
          <w:bCs/>
          <w:sz w:val="22"/>
          <w:szCs w:val="22"/>
          <w:lang w:val="en-CA"/>
        </w:rPr>
      </w:pPr>
    </w:p>
    <w:p w:rsidR="004343EC"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softHyphen/>
      </w:r>
      <w:r w:rsidR="004343EC" w:rsidRPr="00D34A88">
        <w:rPr>
          <w:rFonts w:eastAsiaTheme="minorHAnsi"/>
          <w:b/>
          <w:bCs/>
          <w:sz w:val="22"/>
          <w:szCs w:val="22"/>
          <w:lang w:val="en-CA"/>
        </w:rPr>
        <w:t>Human Resources</w:t>
      </w:r>
    </w:p>
    <w:p w:rsidR="00946E73" w:rsidRPr="00D34A88" w:rsidRDefault="00C17231" w:rsidP="004343EC">
      <w:pPr>
        <w:ind w:left="720"/>
        <w:rPr>
          <w:rFonts w:eastAsiaTheme="minorHAnsi"/>
          <w:b/>
          <w:bCs/>
          <w:sz w:val="22"/>
          <w:szCs w:val="22"/>
          <w:lang w:val="en-CA"/>
        </w:rPr>
      </w:pPr>
      <w:r>
        <w:rPr>
          <w:rFonts w:eastAsiaTheme="minorHAnsi"/>
          <w:b/>
          <w:bCs/>
          <w:sz w:val="22"/>
          <w:szCs w:val="22"/>
          <w:lang w:val="en-CA"/>
        </w:rPr>
        <w:t xml:space="preserve">Massey Centre </w:t>
      </w:r>
    </w:p>
    <w:p w:rsidR="00946E73"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t>1102 Broadview Avenue</w:t>
      </w:r>
    </w:p>
    <w:p w:rsidR="00946E73"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t>Toronto, ON M4K 2S5</w:t>
      </w:r>
    </w:p>
    <w:p w:rsidR="00946E73"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t>Fax: 416-425-4056</w:t>
      </w:r>
    </w:p>
    <w:p w:rsidR="004343EC" w:rsidRPr="00D34A88" w:rsidRDefault="004343EC" w:rsidP="004343EC">
      <w:pPr>
        <w:ind w:left="720"/>
        <w:rPr>
          <w:rFonts w:eastAsiaTheme="minorHAnsi"/>
          <w:bCs/>
          <w:sz w:val="22"/>
          <w:szCs w:val="22"/>
          <w:lang w:val="en-CA"/>
        </w:rPr>
      </w:pPr>
      <w:r w:rsidRPr="00D34A88">
        <w:rPr>
          <w:rFonts w:eastAsiaTheme="minorHAnsi"/>
          <w:bCs/>
          <w:sz w:val="22"/>
          <w:szCs w:val="22"/>
          <w:lang w:val="en-CA"/>
        </w:rPr>
        <w:t>OR</w:t>
      </w:r>
    </w:p>
    <w:p w:rsidR="00946E73"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t xml:space="preserve">Email: </w:t>
      </w:r>
      <w:hyperlink r:id="rId8" w:history="1">
        <w:r w:rsidRPr="00D34A88">
          <w:rPr>
            <w:rFonts w:eastAsiaTheme="minorHAnsi"/>
            <w:b/>
            <w:bCs/>
            <w:sz w:val="22"/>
            <w:szCs w:val="22"/>
            <w:lang w:val="en-CA"/>
          </w:rPr>
          <w:t>hr@massey.ca</w:t>
        </w:r>
      </w:hyperlink>
      <w:r w:rsidR="004343EC" w:rsidRPr="00D34A88">
        <w:rPr>
          <w:rFonts w:eastAsiaTheme="minorHAnsi"/>
          <w:b/>
          <w:bCs/>
          <w:sz w:val="22"/>
          <w:szCs w:val="22"/>
          <w:lang w:val="en-CA"/>
        </w:rPr>
        <w:t xml:space="preserve"> </w:t>
      </w:r>
      <w:r w:rsidRPr="00D34A88">
        <w:rPr>
          <w:rFonts w:eastAsiaTheme="minorHAnsi"/>
          <w:b/>
          <w:bCs/>
          <w:sz w:val="22"/>
          <w:szCs w:val="22"/>
          <w:lang w:val="en-CA"/>
        </w:rPr>
        <w:t xml:space="preserve">(please quote </w:t>
      </w:r>
      <w:r w:rsidR="006035B4" w:rsidRPr="00D34A88">
        <w:rPr>
          <w:rFonts w:eastAsiaTheme="minorHAnsi"/>
          <w:b/>
          <w:bCs/>
          <w:sz w:val="22"/>
          <w:szCs w:val="22"/>
          <w:lang w:val="en-CA"/>
        </w:rPr>
        <w:t>"</w:t>
      </w:r>
      <w:r w:rsidR="00737BDF">
        <w:rPr>
          <w:rFonts w:eastAsiaTheme="minorHAnsi"/>
          <w:b/>
          <w:bCs/>
          <w:sz w:val="22"/>
          <w:szCs w:val="22"/>
          <w:lang w:val="en-CA"/>
        </w:rPr>
        <w:t>Residential Counsellor</w:t>
      </w:r>
      <w:r w:rsidR="000331E3">
        <w:rPr>
          <w:rFonts w:eastAsiaTheme="minorHAnsi"/>
          <w:b/>
          <w:bCs/>
          <w:sz w:val="22"/>
          <w:szCs w:val="22"/>
          <w:lang w:val="en-CA"/>
        </w:rPr>
        <w:t xml:space="preserve"> </w:t>
      </w:r>
      <w:r w:rsidR="006035B4" w:rsidRPr="00D34A88">
        <w:rPr>
          <w:rFonts w:eastAsiaTheme="minorHAnsi"/>
          <w:b/>
          <w:bCs/>
          <w:sz w:val="22"/>
          <w:szCs w:val="22"/>
          <w:lang w:val="en-CA"/>
        </w:rPr>
        <w:t xml:space="preserve">Intern" </w:t>
      </w:r>
      <w:r w:rsidRPr="00D34A88">
        <w:rPr>
          <w:rFonts w:eastAsiaTheme="minorHAnsi"/>
          <w:b/>
          <w:bCs/>
          <w:sz w:val="22"/>
          <w:szCs w:val="22"/>
          <w:lang w:val="en-CA"/>
        </w:rPr>
        <w:t>in the subject line)</w:t>
      </w:r>
    </w:p>
    <w:p w:rsidR="00005DD0" w:rsidRDefault="00005DD0" w:rsidP="00946E73">
      <w:pPr>
        <w:widowControl w:val="0"/>
        <w:rPr>
          <w:rStyle w:val="Hyperlink"/>
          <w:sz w:val="23"/>
          <w:szCs w:val="23"/>
        </w:rPr>
      </w:pPr>
    </w:p>
    <w:p w:rsidR="00946E73" w:rsidRPr="004343EC" w:rsidRDefault="00946E73" w:rsidP="004343EC">
      <w:pPr>
        <w:jc w:val="center"/>
        <w:rPr>
          <w:rFonts w:eastAsiaTheme="minorHAnsi"/>
          <w:bCs/>
          <w:i/>
          <w:sz w:val="20"/>
          <w:szCs w:val="20"/>
          <w:lang w:val="en-CA"/>
        </w:rPr>
      </w:pPr>
      <w:r w:rsidRPr="004343EC">
        <w:rPr>
          <w:rFonts w:eastAsiaTheme="minorHAnsi"/>
          <w:bCs/>
          <w:i/>
          <w:sz w:val="20"/>
          <w:szCs w:val="20"/>
          <w:lang w:val="en-CA"/>
        </w:rPr>
        <w:t>We thank all applicants, however, only those we select for interview will be contacted.</w:t>
      </w:r>
    </w:p>
    <w:p w:rsidR="00946E73" w:rsidRPr="004343EC" w:rsidRDefault="00946E73" w:rsidP="00946E73">
      <w:pPr>
        <w:widowControl w:val="0"/>
        <w:rPr>
          <w:rFonts w:eastAsiaTheme="minorHAnsi"/>
          <w:bCs/>
          <w:sz w:val="22"/>
          <w:szCs w:val="22"/>
          <w:lang w:val="en-CA"/>
        </w:rPr>
      </w:pPr>
    </w:p>
    <w:sectPr w:rsidR="00946E73" w:rsidRPr="004343EC" w:rsidSect="00005DD0">
      <w:headerReference w:type="default" r:id="rId9"/>
      <w:footerReference w:type="default" r:id="rId10"/>
      <w:pgSz w:w="12240" w:h="15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73" w:rsidRDefault="00946E73" w:rsidP="00005DD0">
      <w:r>
        <w:separator/>
      </w:r>
    </w:p>
  </w:endnote>
  <w:endnote w:type="continuationSeparator" w:id="0">
    <w:p w:rsidR="00946E73" w:rsidRDefault="00946E73"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73" w:rsidRPr="00005DD0" w:rsidRDefault="00946E73" w:rsidP="00005DD0">
    <w:pPr>
      <w:shd w:val="clear" w:color="auto" w:fill="FFFFFF"/>
      <w:spacing w:after="150" w:line="285" w:lineRule="atLeast"/>
      <w:rPr>
        <w:b/>
      </w:rPr>
    </w:pPr>
    <w:r w:rsidRPr="00005DD0">
      <w:rPr>
        <w:b/>
        <w:lang w:eastAsia="en-CA"/>
      </w:rPr>
      <w:t xml:space="preserve">Date of posting:  </w:t>
    </w:r>
    <w:r w:rsidR="00F02312">
      <w:rPr>
        <w:b/>
        <w:lang w:eastAsia="en-CA"/>
      </w:rPr>
      <w:t>April 28, 2021</w:t>
    </w:r>
  </w:p>
  <w:p w:rsidR="00946E73" w:rsidRDefault="00946E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73" w:rsidRDefault="00946E73" w:rsidP="00005DD0">
      <w:r>
        <w:separator/>
      </w:r>
    </w:p>
  </w:footnote>
  <w:footnote w:type="continuationSeparator" w:id="0">
    <w:p w:rsidR="00946E73" w:rsidRDefault="00946E73"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73" w:rsidRDefault="00946E73"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79390D10" wp14:editId="1CB70BFC">
              <wp:simplePos x="0" y="0"/>
              <wp:positionH relativeFrom="column">
                <wp:posOffset>2228850</wp:posOffset>
              </wp:positionH>
              <wp:positionV relativeFrom="paragraph">
                <wp:posOffset>-2540</wp:posOffset>
              </wp:positionV>
              <wp:extent cx="3055620" cy="9715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971550"/>
                      </a:xfrm>
                      <a:prstGeom prst="rect">
                        <a:avLst/>
                      </a:prstGeom>
                      <a:solidFill>
                        <a:srgbClr val="FFFFFF"/>
                      </a:solidFill>
                      <a:ln w="9525">
                        <a:solidFill>
                          <a:srgbClr val="FFFFFF"/>
                        </a:solidFill>
                        <a:miter lim="800000"/>
                        <a:headEnd/>
                        <a:tailEnd/>
                      </a:ln>
                    </wps:spPr>
                    <wps:txbx>
                      <w:txbxContent>
                        <w:p w:rsidR="00946E73" w:rsidRDefault="00946E73" w:rsidP="00005DD0">
                          <w:pPr>
                            <w:pStyle w:val="Title"/>
                            <w:widowControl w:val="0"/>
                            <w:spacing w:line="360" w:lineRule="auto"/>
                            <w:rPr>
                              <w:smallCaps/>
                              <w:sz w:val="32"/>
                              <w:szCs w:val="32"/>
                            </w:rPr>
                          </w:pPr>
                          <w:r>
                            <w:rPr>
                              <w:smallCaps/>
                              <w:sz w:val="32"/>
                              <w:szCs w:val="32"/>
                            </w:rPr>
                            <w:t>External</w:t>
                          </w:r>
                          <w:r w:rsidRPr="00005DD0">
                            <w:rPr>
                              <w:smallCaps/>
                              <w:sz w:val="32"/>
                              <w:szCs w:val="32"/>
                            </w:rPr>
                            <w:t xml:space="preserve"> Job Posting</w:t>
                          </w:r>
                        </w:p>
                        <w:p w:rsidR="006035B4" w:rsidRPr="00D35574" w:rsidRDefault="00737BDF" w:rsidP="006035B4">
                          <w:pPr>
                            <w:pStyle w:val="Title"/>
                            <w:widowControl w:val="0"/>
                            <w:spacing w:line="360" w:lineRule="auto"/>
                            <w:rPr>
                              <w:bCs w:val="0"/>
                              <w:sz w:val="28"/>
                              <w:szCs w:val="28"/>
                            </w:rPr>
                          </w:pPr>
                          <w:r>
                            <w:rPr>
                              <w:bCs w:val="0"/>
                              <w:sz w:val="28"/>
                              <w:szCs w:val="28"/>
                            </w:rPr>
                            <w:t>Residential Counsellor</w:t>
                          </w:r>
                          <w:r w:rsidR="006035B4" w:rsidRPr="00D35574">
                            <w:rPr>
                              <w:bCs w:val="0"/>
                              <w:sz w:val="28"/>
                              <w:szCs w:val="28"/>
                            </w:rPr>
                            <w:t xml:space="preserve"> Intern</w:t>
                          </w:r>
                        </w:p>
                        <w:p w:rsidR="006035B4" w:rsidRPr="00005DD0" w:rsidRDefault="006035B4" w:rsidP="006035B4">
                          <w:pPr>
                            <w:pStyle w:val="Title"/>
                            <w:widowControl w:val="0"/>
                            <w:spacing w:line="360" w:lineRule="auto"/>
                          </w:pPr>
                          <w:r>
                            <w:rPr>
                              <w:bCs w:val="0"/>
                            </w:rPr>
                            <w:t>Canada Summer Jobs Program</w:t>
                          </w:r>
                        </w:p>
                        <w:p w:rsidR="006035B4" w:rsidRPr="00005DD0" w:rsidRDefault="006035B4" w:rsidP="00005DD0">
                          <w:pPr>
                            <w:pStyle w:val="Title"/>
                            <w:widowControl w:val="0"/>
                            <w:spacing w:line="360" w:lineRule="auto"/>
                            <w:rPr>
                              <w:smallCap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90D10" id="_x0000_t202" coordsize="21600,21600" o:spt="202" path="m,l,21600r21600,l21600,xe">
              <v:stroke joinstyle="miter"/>
              <v:path gradientshapeok="t" o:connecttype="rect"/>
            </v:shapetype>
            <v:shape id="Text Box 2" o:spid="_x0000_s1026" type="#_x0000_t202" style="position:absolute;margin-left:175.5pt;margin-top:-.2pt;width:240.6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" strokecolor="white">
              <v:textbox>
                <w:txbxContent>
                  <w:p w:rsidR="00946E73" w:rsidRDefault="00946E73" w:rsidP="00005DD0">
                    <w:pPr>
                      <w:pStyle w:val="Title"/>
                      <w:widowControl w:val="0"/>
                      <w:spacing w:line="360" w:lineRule="auto"/>
                      <w:rPr>
                        <w:smallCaps/>
                        <w:sz w:val="32"/>
                        <w:szCs w:val="32"/>
                      </w:rPr>
                    </w:pPr>
                    <w:r>
                      <w:rPr>
                        <w:smallCaps/>
                        <w:sz w:val="32"/>
                        <w:szCs w:val="32"/>
                      </w:rPr>
                      <w:t>External</w:t>
                    </w:r>
                    <w:r w:rsidRPr="00005DD0">
                      <w:rPr>
                        <w:smallCaps/>
                        <w:sz w:val="32"/>
                        <w:szCs w:val="32"/>
                      </w:rPr>
                      <w:t xml:space="preserve"> Job Posting</w:t>
                    </w:r>
                  </w:p>
                  <w:p w:rsidR="006035B4" w:rsidRPr="00D35574" w:rsidRDefault="00737BDF" w:rsidP="006035B4">
                    <w:pPr>
                      <w:pStyle w:val="Title"/>
                      <w:widowControl w:val="0"/>
                      <w:spacing w:line="360" w:lineRule="auto"/>
                      <w:rPr>
                        <w:bCs w:val="0"/>
                        <w:sz w:val="28"/>
                        <w:szCs w:val="28"/>
                      </w:rPr>
                    </w:pPr>
                    <w:r>
                      <w:rPr>
                        <w:bCs w:val="0"/>
                        <w:sz w:val="28"/>
                        <w:szCs w:val="28"/>
                      </w:rPr>
                      <w:t>Residential Counsellor</w:t>
                    </w:r>
                    <w:r w:rsidR="006035B4" w:rsidRPr="00D35574">
                      <w:rPr>
                        <w:bCs w:val="0"/>
                        <w:sz w:val="28"/>
                        <w:szCs w:val="28"/>
                      </w:rPr>
                      <w:t xml:space="preserve"> Intern</w:t>
                    </w:r>
                  </w:p>
                  <w:p w:rsidR="006035B4" w:rsidRPr="00005DD0" w:rsidRDefault="006035B4" w:rsidP="006035B4">
                    <w:pPr>
                      <w:pStyle w:val="Title"/>
                      <w:widowControl w:val="0"/>
                      <w:spacing w:line="360" w:lineRule="auto"/>
                    </w:pPr>
                    <w:r>
                      <w:rPr>
                        <w:bCs w:val="0"/>
                      </w:rPr>
                      <w:t>Canada Summer Jobs Program</w:t>
                    </w:r>
                  </w:p>
                  <w:p w:rsidR="006035B4" w:rsidRPr="00005DD0" w:rsidRDefault="006035B4" w:rsidP="00005DD0">
                    <w:pPr>
                      <w:pStyle w:val="Title"/>
                      <w:widowControl w:val="0"/>
                      <w:spacing w:line="360" w:lineRule="auto"/>
                      <w:rPr>
                        <w:smallCaps/>
                        <w:sz w:val="32"/>
                        <w:szCs w:val="32"/>
                      </w:rPr>
                    </w:pPr>
                  </w:p>
                </w:txbxContent>
              </v:textbox>
            </v:shape>
          </w:pict>
        </mc:Fallback>
      </mc:AlternateContent>
    </w:r>
    <w:r>
      <w:rPr>
        <w:noProof/>
        <w:lang w:val="en-US"/>
      </w:rPr>
      <w:drawing>
        <wp:inline distT="0" distB="0" distL="0" distR="0" wp14:anchorId="35538F0D" wp14:editId="61A3AAA8">
          <wp:extent cx="9982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B1C38"/>
    <w:multiLevelType w:val="hybridMultilevel"/>
    <w:tmpl w:val="751E7E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8142F2A"/>
    <w:multiLevelType w:val="hybridMultilevel"/>
    <w:tmpl w:val="3E9C4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85E5AD9"/>
    <w:multiLevelType w:val="hybridMultilevel"/>
    <w:tmpl w:val="2654E9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BB91761"/>
    <w:multiLevelType w:val="hybridMultilevel"/>
    <w:tmpl w:val="38D4A7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8AE22D7"/>
    <w:multiLevelType w:val="hybridMultilevel"/>
    <w:tmpl w:val="B43CD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331E3"/>
    <w:rsid w:val="00090F66"/>
    <w:rsid w:val="000A10C2"/>
    <w:rsid w:val="000C02B1"/>
    <w:rsid w:val="001400AC"/>
    <w:rsid w:val="0019055B"/>
    <w:rsid w:val="00216A00"/>
    <w:rsid w:val="00250EF6"/>
    <w:rsid w:val="003C1AA4"/>
    <w:rsid w:val="00425350"/>
    <w:rsid w:val="00431E10"/>
    <w:rsid w:val="00432397"/>
    <w:rsid w:val="004343EC"/>
    <w:rsid w:val="005A0F22"/>
    <w:rsid w:val="005D04F8"/>
    <w:rsid w:val="006035B4"/>
    <w:rsid w:val="006D21EA"/>
    <w:rsid w:val="00737BDF"/>
    <w:rsid w:val="00770566"/>
    <w:rsid w:val="007950E9"/>
    <w:rsid w:val="00856B3E"/>
    <w:rsid w:val="0089431E"/>
    <w:rsid w:val="00915ACE"/>
    <w:rsid w:val="00946E73"/>
    <w:rsid w:val="00B87EB8"/>
    <w:rsid w:val="00BA0677"/>
    <w:rsid w:val="00BD3420"/>
    <w:rsid w:val="00BE6449"/>
    <w:rsid w:val="00C17231"/>
    <w:rsid w:val="00D32F85"/>
    <w:rsid w:val="00D34A88"/>
    <w:rsid w:val="00D469F1"/>
    <w:rsid w:val="00DA32EB"/>
    <w:rsid w:val="00DB5F9A"/>
    <w:rsid w:val="00DB667B"/>
    <w:rsid w:val="00E64E6F"/>
    <w:rsid w:val="00E84396"/>
    <w:rsid w:val="00EC448E"/>
    <w:rsid w:val="00ED5152"/>
    <w:rsid w:val="00F02312"/>
    <w:rsid w:val="00FA5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C904B3"/>
  <w15:docId w15:val="{3203FB8F-7CDD-4772-8B35-B8C203BD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6035B4"/>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4616">
      <w:bodyDiv w:val="1"/>
      <w:marLeft w:val="0"/>
      <w:marRight w:val="0"/>
      <w:marTop w:val="0"/>
      <w:marBottom w:val="0"/>
      <w:divBdr>
        <w:top w:val="none" w:sz="0" w:space="0" w:color="auto"/>
        <w:left w:val="none" w:sz="0" w:space="0" w:color="auto"/>
        <w:bottom w:val="none" w:sz="0" w:space="0" w:color="auto"/>
        <w:right w:val="none" w:sz="0" w:space="0" w:color="auto"/>
      </w:divBdr>
    </w:div>
    <w:div w:id="17251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sse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4ACA-4322-46AA-AEA6-CFFB21F1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Julie Tang</cp:lastModifiedBy>
  <cp:revision>4</cp:revision>
  <cp:lastPrinted>2019-05-08T19:41:00Z</cp:lastPrinted>
  <dcterms:created xsi:type="dcterms:W3CDTF">2021-04-28T11:42:00Z</dcterms:created>
  <dcterms:modified xsi:type="dcterms:W3CDTF">2021-04-28T11:51:00Z</dcterms:modified>
</cp:coreProperties>
</file>