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350" w:rsidRDefault="00425350"/>
    <w:p w:rsidR="00814FB6" w:rsidRDefault="00814FB6">
      <w:bookmarkStart w:id="0" w:name="_GoBack"/>
      <w:bookmarkEnd w:id="0"/>
    </w:p>
    <w:p w:rsidR="00046F87" w:rsidRPr="00946E73" w:rsidRDefault="00046F87" w:rsidP="00046F87">
      <w:pPr>
        <w:rPr>
          <w:sz w:val="22"/>
          <w:szCs w:val="22"/>
        </w:rPr>
      </w:pPr>
      <w:r w:rsidRPr="009F3B75">
        <w:rPr>
          <w:b/>
          <w:sz w:val="22"/>
          <w:szCs w:val="22"/>
        </w:rPr>
        <w:t>Massey Centre (“the Centre”)</w:t>
      </w:r>
      <w:r w:rsidRPr="00946E73">
        <w:rPr>
          <w:sz w:val="22"/>
          <w:szCs w:val="22"/>
        </w:rPr>
        <w:t xml:space="preserve"> is an award-winning, accredited Children’s Mental Health Centre that is a multi-service, non-profit, unionized, community agency located in the east end of Toronto. </w:t>
      </w:r>
      <w:r>
        <w:rPr>
          <w:sz w:val="22"/>
          <w:szCs w:val="22"/>
        </w:rPr>
        <w:t xml:space="preserve"> </w:t>
      </w:r>
      <w:r w:rsidRPr="00946E73">
        <w:rPr>
          <w:sz w:val="22"/>
          <w:szCs w:val="22"/>
        </w:rPr>
        <w:t xml:space="preserve">The Centre is committed to nurturing empowerment, independence and growth for young pregnant </w:t>
      </w:r>
      <w:r>
        <w:rPr>
          <w:sz w:val="22"/>
          <w:szCs w:val="22"/>
        </w:rPr>
        <w:t xml:space="preserve">and parenting </w:t>
      </w:r>
      <w:r w:rsidRPr="00946E73">
        <w:rPr>
          <w:sz w:val="22"/>
          <w:szCs w:val="22"/>
        </w:rPr>
        <w:t xml:space="preserve">women, children and families in a non-judgmental, inclusive environment by providing a residential care and treatment program; supportive transitional housing; on-site high school program, community housing support and </w:t>
      </w:r>
      <w:r>
        <w:rPr>
          <w:sz w:val="22"/>
          <w:szCs w:val="22"/>
        </w:rPr>
        <w:t>referral</w:t>
      </w:r>
      <w:r w:rsidRPr="00946E73">
        <w:rPr>
          <w:sz w:val="22"/>
          <w:szCs w:val="22"/>
        </w:rPr>
        <w:t xml:space="preserve"> services; and maternal infant mental health programs and services. We do this by working collaboratively as a multi-disciplinary team with community partners to provide holistic programs and support that respond to mental health, education and transitional needs. The Centre </w:t>
      </w:r>
      <w:r w:rsidR="009215E2" w:rsidRPr="00946E73">
        <w:rPr>
          <w:sz w:val="22"/>
          <w:szCs w:val="22"/>
        </w:rPr>
        <w:t xml:space="preserve">also operates </w:t>
      </w:r>
      <w:r w:rsidR="009215E2">
        <w:rPr>
          <w:sz w:val="22"/>
          <w:szCs w:val="22"/>
        </w:rPr>
        <w:t>an</w:t>
      </w:r>
      <w:r w:rsidRPr="00946E73">
        <w:rPr>
          <w:sz w:val="22"/>
          <w:szCs w:val="22"/>
        </w:rPr>
        <w:t xml:space="preserve"> </w:t>
      </w:r>
      <w:proofErr w:type="spellStart"/>
      <w:r w:rsidR="00783590">
        <w:rPr>
          <w:sz w:val="22"/>
          <w:szCs w:val="22"/>
        </w:rPr>
        <w:t>EarlyON</w:t>
      </w:r>
      <w:proofErr w:type="spellEnd"/>
      <w:r w:rsidR="00783590">
        <w:rPr>
          <w:sz w:val="22"/>
          <w:szCs w:val="22"/>
        </w:rPr>
        <w:t xml:space="preserve"> Child and Family </w:t>
      </w:r>
      <w:r w:rsidRPr="00946E73">
        <w:rPr>
          <w:sz w:val="22"/>
          <w:szCs w:val="22"/>
        </w:rPr>
        <w:t>Centre and a</w:t>
      </w:r>
      <w:r>
        <w:rPr>
          <w:sz w:val="22"/>
          <w:szCs w:val="22"/>
        </w:rPr>
        <w:t>n Early Learning</w:t>
      </w:r>
      <w:r w:rsidRPr="00946E73">
        <w:rPr>
          <w:sz w:val="22"/>
          <w:szCs w:val="22"/>
        </w:rPr>
        <w:t xml:space="preserve"> Centre.</w:t>
      </w:r>
      <w:r>
        <w:rPr>
          <w:sz w:val="22"/>
          <w:szCs w:val="22"/>
        </w:rPr>
        <w:t xml:space="preserve"> </w:t>
      </w:r>
      <w:r w:rsidRPr="00946E73">
        <w:rPr>
          <w:sz w:val="22"/>
          <w:szCs w:val="22"/>
        </w:rPr>
        <w:t xml:space="preserve"> All the programs and services are </w:t>
      </w:r>
      <w:r>
        <w:rPr>
          <w:sz w:val="22"/>
          <w:szCs w:val="22"/>
        </w:rPr>
        <w:t>open</w:t>
      </w:r>
      <w:r w:rsidRPr="00946E73">
        <w:rPr>
          <w:sz w:val="22"/>
          <w:szCs w:val="22"/>
        </w:rPr>
        <w:t xml:space="preserve"> to families, young women and their children living in the broader community.</w:t>
      </w:r>
    </w:p>
    <w:p w:rsidR="00946E73" w:rsidRDefault="00946E73">
      <w:pPr>
        <w:rPr>
          <w:sz w:val="23"/>
          <w:szCs w:val="23"/>
        </w:rPr>
      </w:pPr>
    </w:p>
    <w:p w:rsidR="00946E73" w:rsidRPr="00EC448E" w:rsidRDefault="00814FB6" w:rsidP="009F3B75">
      <w:pPr>
        <w:widowControl w:val="0"/>
        <w:rPr>
          <w:bCs/>
          <w:sz w:val="22"/>
          <w:szCs w:val="22"/>
        </w:rPr>
      </w:pPr>
      <w:r>
        <w:t xml:space="preserve">The </w:t>
      </w:r>
      <w:r w:rsidR="00946E73">
        <w:t xml:space="preserve">Centre </w:t>
      </w:r>
      <w:r w:rsidR="009F3B75">
        <w:t>has an exciting new opening for a Senior Accountant</w:t>
      </w:r>
      <w:r w:rsidR="00946E73">
        <w:rPr>
          <w:bCs/>
          <w:sz w:val="22"/>
          <w:szCs w:val="22"/>
        </w:rPr>
        <w:t>.</w:t>
      </w:r>
      <w:r w:rsidR="009F3B75" w:rsidRPr="009F3B75">
        <w:t xml:space="preserve"> </w:t>
      </w:r>
      <w:r w:rsidR="009F3B75" w:rsidRPr="009F3B75">
        <w:rPr>
          <w:bCs/>
          <w:sz w:val="22"/>
          <w:szCs w:val="22"/>
        </w:rPr>
        <w:t>Reporting to the Director of Finance and Administration (DFA), the Senior Accountant is responsible for directing and overseeing the application of accounting principles and procedures in order to analyze</w:t>
      </w:r>
      <w:r w:rsidR="009F3B75">
        <w:rPr>
          <w:bCs/>
          <w:sz w:val="22"/>
          <w:szCs w:val="22"/>
        </w:rPr>
        <w:t xml:space="preserve"> financial information, preparing </w:t>
      </w:r>
      <w:r w:rsidR="009F3B75" w:rsidRPr="009F3B75">
        <w:rPr>
          <w:bCs/>
          <w:sz w:val="22"/>
          <w:szCs w:val="22"/>
        </w:rPr>
        <w:t>accurate and timel</w:t>
      </w:r>
      <w:r w:rsidR="009F3B75">
        <w:rPr>
          <w:bCs/>
          <w:sz w:val="22"/>
          <w:szCs w:val="22"/>
        </w:rPr>
        <w:t>y financial reporting and ensuring</w:t>
      </w:r>
      <w:r w:rsidR="009F3B75" w:rsidRPr="009F3B75">
        <w:rPr>
          <w:bCs/>
          <w:sz w:val="22"/>
          <w:szCs w:val="22"/>
        </w:rPr>
        <w:t xml:space="preserve"> appropriate accounting control pr</w:t>
      </w:r>
      <w:r w:rsidR="009F3B75">
        <w:rPr>
          <w:bCs/>
          <w:sz w:val="22"/>
          <w:szCs w:val="22"/>
        </w:rPr>
        <w:t>ocedures are maintained at the Centre</w:t>
      </w:r>
      <w:r w:rsidR="009F3B75" w:rsidRPr="009F3B75">
        <w:rPr>
          <w:bCs/>
          <w:sz w:val="22"/>
          <w:szCs w:val="22"/>
        </w:rPr>
        <w:t>. This position is also responsible for coaching, training and developing the Finance staff to support the success of the Centre.  In the absence of the Director of Finance and Administration, the Senior Accountant will act in her/his absence.</w:t>
      </w:r>
    </w:p>
    <w:p w:rsidR="00946E73" w:rsidRDefault="00946E73"/>
    <w:p w:rsidR="00005DD0" w:rsidRDefault="00005DD0" w:rsidP="00005DD0">
      <w:pPr>
        <w:widowControl w:val="0"/>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7424"/>
      </w:tblGrid>
      <w:tr w:rsidR="0089431E" w:rsidTr="00005DD0">
        <w:tc>
          <w:tcPr>
            <w:tcW w:w="1951" w:type="dxa"/>
          </w:tcPr>
          <w:p w:rsidR="0089431E" w:rsidRDefault="0089431E" w:rsidP="00005DD0">
            <w:pPr>
              <w:widowControl w:val="0"/>
              <w:rPr>
                <w:b/>
                <w:bCs/>
                <w:sz w:val="22"/>
                <w:szCs w:val="22"/>
              </w:rPr>
            </w:pPr>
            <w:r>
              <w:rPr>
                <w:b/>
                <w:bCs/>
                <w:sz w:val="22"/>
                <w:szCs w:val="22"/>
              </w:rPr>
              <w:t>Term:</w:t>
            </w:r>
          </w:p>
        </w:tc>
        <w:tc>
          <w:tcPr>
            <w:tcW w:w="7625" w:type="dxa"/>
          </w:tcPr>
          <w:p w:rsidR="0089431E" w:rsidRPr="00EC448E" w:rsidRDefault="009F3B75" w:rsidP="00005DD0">
            <w:pPr>
              <w:widowControl w:val="0"/>
              <w:rPr>
                <w:bCs/>
                <w:sz w:val="22"/>
                <w:szCs w:val="22"/>
              </w:rPr>
            </w:pPr>
            <w:r>
              <w:rPr>
                <w:bCs/>
                <w:sz w:val="22"/>
                <w:szCs w:val="22"/>
              </w:rPr>
              <w:t>Permanent Full-time (40</w:t>
            </w:r>
            <w:r w:rsidR="0089431E" w:rsidRPr="00EC448E">
              <w:rPr>
                <w:bCs/>
                <w:sz w:val="22"/>
                <w:szCs w:val="22"/>
              </w:rPr>
              <w:t xml:space="preserve"> hours/week)</w:t>
            </w:r>
          </w:p>
          <w:p w:rsidR="000A10C2" w:rsidRDefault="000A10C2" w:rsidP="00005DD0">
            <w:pPr>
              <w:widowControl w:val="0"/>
              <w:rPr>
                <w:b/>
                <w:bCs/>
                <w:sz w:val="22"/>
                <w:szCs w:val="22"/>
              </w:rPr>
            </w:pPr>
          </w:p>
        </w:tc>
      </w:tr>
      <w:tr w:rsidR="00005DD0" w:rsidTr="00005DD0">
        <w:tc>
          <w:tcPr>
            <w:tcW w:w="1951" w:type="dxa"/>
          </w:tcPr>
          <w:p w:rsidR="00005DD0" w:rsidRPr="00EC448E" w:rsidRDefault="0089431E" w:rsidP="00005DD0">
            <w:pPr>
              <w:widowControl w:val="0"/>
              <w:rPr>
                <w:b/>
                <w:bCs/>
                <w:sz w:val="22"/>
                <w:szCs w:val="22"/>
              </w:rPr>
            </w:pPr>
            <w:r w:rsidRPr="00EC448E">
              <w:rPr>
                <w:b/>
                <w:bCs/>
                <w:sz w:val="22"/>
                <w:szCs w:val="22"/>
              </w:rPr>
              <w:t>Department:</w:t>
            </w:r>
          </w:p>
        </w:tc>
        <w:tc>
          <w:tcPr>
            <w:tcW w:w="7625" w:type="dxa"/>
          </w:tcPr>
          <w:p w:rsidR="000A10C2" w:rsidRDefault="009F3B75" w:rsidP="00005DD0">
            <w:pPr>
              <w:widowControl w:val="0"/>
              <w:rPr>
                <w:bCs/>
                <w:sz w:val="22"/>
                <w:szCs w:val="22"/>
              </w:rPr>
            </w:pPr>
            <w:r w:rsidRPr="009F3B75">
              <w:rPr>
                <w:bCs/>
                <w:sz w:val="22"/>
                <w:szCs w:val="22"/>
              </w:rPr>
              <w:t>Finance and Administration</w:t>
            </w:r>
          </w:p>
          <w:p w:rsidR="009F3B75" w:rsidRPr="00EC448E" w:rsidRDefault="009F3B75" w:rsidP="00005DD0">
            <w:pPr>
              <w:widowControl w:val="0"/>
              <w:rPr>
                <w:bCs/>
                <w:sz w:val="22"/>
                <w:szCs w:val="22"/>
              </w:rPr>
            </w:pPr>
          </w:p>
        </w:tc>
      </w:tr>
      <w:tr w:rsidR="00005DD0" w:rsidTr="00005DD0">
        <w:tc>
          <w:tcPr>
            <w:tcW w:w="1951" w:type="dxa"/>
          </w:tcPr>
          <w:p w:rsidR="00005DD0" w:rsidRDefault="0089431E" w:rsidP="00005DD0">
            <w:pPr>
              <w:widowControl w:val="0"/>
              <w:rPr>
                <w:b/>
                <w:bCs/>
                <w:sz w:val="22"/>
                <w:szCs w:val="22"/>
              </w:rPr>
            </w:pPr>
            <w:r>
              <w:rPr>
                <w:b/>
                <w:bCs/>
                <w:sz w:val="22"/>
                <w:szCs w:val="22"/>
              </w:rPr>
              <w:t>Reports to:</w:t>
            </w:r>
          </w:p>
        </w:tc>
        <w:tc>
          <w:tcPr>
            <w:tcW w:w="7625" w:type="dxa"/>
          </w:tcPr>
          <w:p w:rsidR="000A10C2" w:rsidRDefault="009F3B75" w:rsidP="00005DD0">
            <w:pPr>
              <w:widowControl w:val="0"/>
              <w:rPr>
                <w:bCs/>
                <w:sz w:val="22"/>
                <w:szCs w:val="22"/>
              </w:rPr>
            </w:pPr>
            <w:r w:rsidRPr="009F3B75">
              <w:rPr>
                <w:bCs/>
                <w:sz w:val="22"/>
                <w:szCs w:val="22"/>
              </w:rPr>
              <w:t>Director of Finance and Administration</w:t>
            </w:r>
          </w:p>
          <w:p w:rsidR="009F3B75" w:rsidRDefault="009F3B75" w:rsidP="00005DD0">
            <w:pPr>
              <w:widowControl w:val="0"/>
              <w:rPr>
                <w:b/>
                <w:bCs/>
                <w:sz w:val="22"/>
                <w:szCs w:val="22"/>
              </w:rPr>
            </w:pPr>
          </w:p>
        </w:tc>
      </w:tr>
      <w:tr w:rsidR="00005DD0" w:rsidTr="00005DD0">
        <w:tc>
          <w:tcPr>
            <w:tcW w:w="1951" w:type="dxa"/>
          </w:tcPr>
          <w:p w:rsidR="00005DD0" w:rsidRDefault="0089431E" w:rsidP="00005DD0">
            <w:pPr>
              <w:widowControl w:val="0"/>
              <w:rPr>
                <w:b/>
                <w:bCs/>
                <w:sz w:val="22"/>
                <w:szCs w:val="22"/>
              </w:rPr>
            </w:pPr>
            <w:r>
              <w:rPr>
                <w:b/>
                <w:bCs/>
                <w:sz w:val="22"/>
                <w:szCs w:val="22"/>
              </w:rPr>
              <w:t>Qualification:</w:t>
            </w:r>
          </w:p>
        </w:tc>
        <w:tc>
          <w:tcPr>
            <w:tcW w:w="7625" w:type="dxa"/>
          </w:tcPr>
          <w:p w:rsidR="009F3B75" w:rsidRPr="009F3B75" w:rsidRDefault="009F3B75" w:rsidP="009F3B75">
            <w:pPr>
              <w:pStyle w:val="ListParagraph"/>
              <w:widowControl w:val="0"/>
              <w:numPr>
                <w:ilvl w:val="0"/>
                <w:numId w:val="3"/>
              </w:numPr>
              <w:rPr>
                <w:bCs/>
                <w:sz w:val="22"/>
                <w:szCs w:val="22"/>
              </w:rPr>
            </w:pPr>
            <w:r w:rsidRPr="009F3B75">
              <w:rPr>
                <w:bCs/>
                <w:sz w:val="22"/>
                <w:szCs w:val="22"/>
              </w:rPr>
              <w:t xml:space="preserve">University degree and recognized Canadian accounting designation, or equivalent combination of education and experience </w:t>
            </w:r>
          </w:p>
          <w:p w:rsidR="009F3B75" w:rsidRPr="009F3B75" w:rsidRDefault="009F3B75" w:rsidP="009F3B75">
            <w:pPr>
              <w:pStyle w:val="ListParagraph"/>
              <w:widowControl w:val="0"/>
              <w:numPr>
                <w:ilvl w:val="0"/>
                <w:numId w:val="3"/>
              </w:numPr>
              <w:rPr>
                <w:bCs/>
                <w:sz w:val="22"/>
                <w:szCs w:val="22"/>
              </w:rPr>
            </w:pPr>
            <w:r w:rsidRPr="009F3B75">
              <w:rPr>
                <w:bCs/>
                <w:sz w:val="22"/>
                <w:szCs w:val="22"/>
              </w:rPr>
              <w:t xml:space="preserve">Minimum 5 years of related accounting experience, including at least 3 </w:t>
            </w:r>
            <w:proofErr w:type="spellStart"/>
            <w:proofErr w:type="gramStart"/>
            <w:r w:rsidRPr="009F3B75">
              <w:rPr>
                <w:bCs/>
                <w:sz w:val="22"/>
                <w:szCs w:val="22"/>
              </w:rPr>
              <w:t>years</w:t>
            </w:r>
            <w:proofErr w:type="gramEnd"/>
            <w:r w:rsidRPr="009F3B75">
              <w:rPr>
                <w:bCs/>
                <w:sz w:val="22"/>
                <w:szCs w:val="22"/>
              </w:rPr>
              <w:t xml:space="preserve"> experience</w:t>
            </w:r>
            <w:proofErr w:type="spellEnd"/>
            <w:r w:rsidRPr="009F3B75">
              <w:rPr>
                <w:bCs/>
                <w:sz w:val="22"/>
                <w:szCs w:val="22"/>
              </w:rPr>
              <w:t xml:space="preserve"> supervising staff in finance dep</w:t>
            </w:r>
            <w:r w:rsidR="00814FB6">
              <w:rPr>
                <w:bCs/>
                <w:sz w:val="22"/>
                <w:szCs w:val="22"/>
              </w:rPr>
              <w:t xml:space="preserve">artment; experience </w:t>
            </w:r>
            <w:r w:rsidRPr="009F3B75">
              <w:rPr>
                <w:bCs/>
                <w:sz w:val="22"/>
                <w:szCs w:val="22"/>
              </w:rPr>
              <w:t>working in the not-for-profit and community-based organization</w:t>
            </w:r>
            <w:r w:rsidR="00814FB6">
              <w:rPr>
                <w:bCs/>
                <w:sz w:val="22"/>
                <w:szCs w:val="22"/>
              </w:rPr>
              <w:t xml:space="preserve"> an asset</w:t>
            </w:r>
          </w:p>
          <w:p w:rsidR="009F3B75" w:rsidRPr="009F3B75" w:rsidRDefault="009F3B75" w:rsidP="009F3B75">
            <w:pPr>
              <w:pStyle w:val="ListParagraph"/>
              <w:widowControl w:val="0"/>
              <w:numPr>
                <w:ilvl w:val="0"/>
                <w:numId w:val="3"/>
              </w:numPr>
              <w:rPr>
                <w:bCs/>
                <w:sz w:val="22"/>
                <w:szCs w:val="22"/>
              </w:rPr>
            </w:pPr>
            <w:r w:rsidRPr="009F3B75">
              <w:rPr>
                <w:bCs/>
                <w:sz w:val="22"/>
                <w:szCs w:val="22"/>
              </w:rPr>
              <w:t>Comprehensive knowledge of generally accepted accounting practices, budget administration, financial forecasting, analysis and reporting</w:t>
            </w:r>
          </w:p>
          <w:p w:rsidR="009F3B75" w:rsidRPr="009F3B75" w:rsidRDefault="009F3B75" w:rsidP="009F3B75">
            <w:pPr>
              <w:pStyle w:val="ListParagraph"/>
              <w:widowControl w:val="0"/>
              <w:numPr>
                <w:ilvl w:val="0"/>
                <w:numId w:val="3"/>
              </w:numPr>
              <w:rPr>
                <w:bCs/>
                <w:sz w:val="22"/>
                <w:szCs w:val="22"/>
              </w:rPr>
            </w:pPr>
            <w:r w:rsidRPr="009F3B75">
              <w:rPr>
                <w:bCs/>
                <w:sz w:val="22"/>
                <w:szCs w:val="22"/>
              </w:rPr>
              <w:t xml:space="preserve">Knowledge of federal and provincial legislation affecting charities and charitable status including CRA regulations in Canada </w:t>
            </w:r>
          </w:p>
          <w:p w:rsidR="009F3B75" w:rsidRPr="009F3B75" w:rsidRDefault="009F3B75" w:rsidP="009F3B75">
            <w:pPr>
              <w:pStyle w:val="ListParagraph"/>
              <w:widowControl w:val="0"/>
              <w:numPr>
                <w:ilvl w:val="0"/>
                <w:numId w:val="3"/>
              </w:numPr>
              <w:rPr>
                <w:bCs/>
                <w:sz w:val="22"/>
                <w:szCs w:val="22"/>
              </w:rPr>
            </w:pPr>
            <w:r w:rsidRPr="009F3B75">
              <w:rPr>
                <w:bCs/>
                <w:sz w:val="22"/>
                <w:szCs w:val="22"/>
              </w:rPr>
              <w:t>Proficient in the use of various software packages, including accounting (Sage 300 ERP), spreadsheet (Excel) and word processing (Word)</w:t>
            </w:r>
          </w:p>
          <w:p w:rsidR="009F3B75" w:rsidRPr="009F3B75" w:rsidRDefault="009F3B75" w:rsidP="009F3B75">
            <w:pPr>
              <w:pStyle w:val="ListParagraph"/>
              <w:widowControl w:val="0"/>
              <w:numPr>
                <w:ilvl w:val="0"/>
                <w:numId w:val="3"/>
              </w:numPr>
              <w:rPr>
                <w:bCs/>
                <w:sz w:val="22"/>
                <w:szCs w:val="22"/>
              </w:rPr>
            </w:pPr>
            <w:r w:rsidRPr="009F3B75">
              <w:rPr>
                <w:bCs/>
                <w:sz w:val="22"/>
                <w:szCs w:val="22"/>
              </w:rPr>
              <w:t>Ability to analyze and reconcile numbers and avoid errors</w:t>
            </w:r>
          </w:p>
          <w:p w:rsidR="009F3B75" w:rsidRPr="009F3B75" w:rsidRDefault="009F3B75" w:rsidP="009F3B75">
            <w:pPr>
              <w:pStyle w:val="ListParagraph"/>
              <w:widowControl w:val="0"/>
              <w:numPr>
                <w:ilvl w:val="0"/>
                <w:numId w:val="3"/>
              </w:numPr>
              <w:rPr>
                <w:bCs/>
                <w:sz w:val="22"/>
                <w:szCs w:val="22"/>
              </w:rPr>
            </w:pPr>
            <w:r w:rsidRPr="009F3B75">
              <w:rPr>
                <w:bCs/>
                <w:sz w:val="22"/>
                <w:szCs w:val="22"/>
              </w:rPr>
              <w:t xml:space="preserve">Excellent organizational, administrative, time management, analytical, problem solving and decision-making skills </w:t>
            </w:r>
          </w:p>
          <w:p w:rsidR="009F3B75" w:rsidRPr="009F3B75" w:rsidRDefault="009F3B75" w:rsidP="009F3B75">
            <w:pPr>
              <w:pStyle w:val="ListParagraph"/>
              <w:widowControl w:val="0"/>
              <w:numPr>
                <w:ilvl w:val="0"/>
                <w:numId w:val="3"/>
              </w:numPr>
              <w:rPr>
                <w:bCs/>
                <w:sz w:val="22"/>
                <w:szCs w:val="22"/>
              </w:rPr>
            </w:pPr>
            <w:r w:rsidRPr="009F3B75">
              <w:rPr>
                <w:bCs/>
                <w:sz w:val="22"/>
                <w:szCs w:val="22"/>
              </w:rPr>
              <w:t>Excellent oral and written communication skills</w:t>
            </w:r>
          </w:p>
          <w:p w:rsidR="009F3B75" w:rsidRPr="009F3B75" w:rsidRDefault="009F3B75" w:rsidP="009F3B75">
            <w:pPr>
              <w:pStyle w:val="ListParagraph"/>
              <w:widowControl w:val="0"/>
              <w:numPr>
                <w:ilvl w:val="0"/>
                <w:numId w:val="3"/>
              </w:numPr>
              <w:rPr>
                <w:bCs/>
                <w:sz w:val="22"/>
                <w:szCs w:val="22"/>
              </w:rPr>
            </w:pPr>
            <w:r w:rsidRPr="009F3B75">
              <w:rPr>
                <w:bCs/>
                <w:sz w:val="22"/>
                <w:szCs w:val="22"/>
              </w:rPr>
              <w:t>Ability to take initiative, anticipate outcomes, work independently with minimal supervision</w:t>
            </w:r>
          </w:p>
          <w:p w:rsidR="00EC448E" w:rsidRDefault="009F3B75" w:rsidP="009F3B75">
            <w:pPr>
              <w:pStyle w:val="ListParagraph"/>
              <w:widowControl w:val="0"/>
              <w:numPr>
                <w:ilvl w:val="0"/>
                <w:numId w:val="3"/>
              </w:numPr>
              <w:rPr>
                <w:bCs/>
                <w:sz w:val="22"/>
                <w:szCs w:val="22"/>
              </w:rPr>
            </w:pPr>
            <w:r w:rsidRPr="009F3B75">
              <w:rPr>
                <w:bCs/>
                <w:sz w:val="22"/>
                <w:szCs w:val="22"/>
              </w:rPr>
              <w:lastRenderedPageBreak/>
              <w:t>Ability to work effectively with staff, volunteers, vendors and others</w:t>
            </w:r>
          </w:p>
          <w:p w:rsidR="009F3B75" w:rsidRPr="009F3B75" w:rsidRDefault="009F3B75" w:rsidP="009F3B75">
            <w:pPr>
              <w:widowControl w:val="0"/>
              <w:rPr>
                <w:bCs/>
                <w:sz w:val="22"/>
                <w:szCs w:val="22"/>
              </w:rPr>
            </w:pPr>
          </w:p>
        </w:tc>
      </w:tr>
      <w:tr w:rsidR="00856B3E" w:rsidTr="00005DD0">
        <w:tc>
          <w:tcPr>
            <w:tcW w:w="1951" w:type="dxa"/>
          </w:tcPr>
          <w:p w:rsidR="009F3B75" w:rsidRDefault="009F3B75" w:rsidP="00005DD0">
            <w:pPr>
              <w:widowControl w:val="0"/>
              <w:rPr>
                <w:b/>
                <w:bCs/>
                <w:sz w:val="22"/>
                <w:szCs w:val="22"/>
              </w:rPr>
            </w:pPr>
          </w:p>
          <w:p w:rsidR="00856B3E" w:rsidRDefault="00856B3E" w:rsidP="00005DD0">
            <w:pPr>
              <w:widowControl w:val="0"/>
              <w:rPr>
                <w:b/>
                <w:bCs/>
                <w:sz w:val="22"/>
                <w:szCs w:val="22"/>
              </w:rPr>
            </w:pPr>
            <w:r>
              <w:rPr>
                <w:b/>
                <w:bCs/>
                <w:sz w:val="22"/>
                <w:szCs w:val="22"/>
              </w:rPr>
              <w:t>Closing Date:</w:t>
            </w:r>
          </w:p>
        </w:tc>
        <w:tc>
          <w:tcPr>
            <w:tcW w:w="7625" w:type="dxa"/>
          </w:tcPr>
          <w:p w:rsidR="009F3B75" w:rsidRDefault="009F3B75" w:rsidP="009F3B75">
            <w:pPr>
              <w:widowControl w:val="0"/>
              <w:rPr>
                <w:b/>
                <w:bCs/>
                <w:sz w:val="22"/>
                <w:szCs w:val="22"/>
              </w:rPr>
            </w:pPr>
          </w:p>
          <w:p w:rsidR="00856B3E" w:rsidRPr="009F3B75" w:rsidRDefault="00814FB6" w:rsidP="009F3B75">
            <w:pPr>
              <w:widowControl w:val="0"/>
              <w:rPr>
                <w:b/>
                <w:bCs/>
                <w:sz w:val="22"/>
                <w:szCs w:val="22"/>
              </w:rPr>
            </w:pPr>
            <w:r>
              <w:rPr>
                <w:b/>
                <w:bCs/>
                <w:sz w:val="22"/>
                <w:szCs w:val="22"/>
              </w:rPr>
              <w:t>May 11, 2021</w:t>
            </w:r>
            <w:r w:rsidR="009F3B75" w:rsidRPr="009F3B75">
              <w:rPr>
                <w:b/>
                <w:bCs/>
                <w:sz w:val="22"/>
                <w:szCs w:val="22"/>
              </w:rPr>
              <w:t>; 5:00 p.m.</w:t>
            </w:r>
          </w:p>
        </w:tc>
      </w:tr>
      <w:tr w:rsidR="00005DD0" w:rsidTr="00005DD0">
        <w:tc>
          <w:tcPr>
            <w:tcW w:w="1951" w:type="dxa"/>
          </w:tcPr>
          <w:p w:rsidR="00005DD0" w:rsidRDefault="00005DD0" w:rsidP="00005DD0">
            <w:pPr>
              <w:widowControl w:val="0"/>
              <w:rPr>
                <w:b/>
                <w:bCs/>
                <w:sz w:val="22"/>
                <w:szCs w:val="22"/>
              </w:rPr>
            </w:pPr>
          </w:p>
        </w:tc>
        <w:tc>
          <w:tcPr>
            <w:tcW w:w="7625" w:type="dxa"/>
          </w:tcPr>
          <w:p w:rsidR="00005DD0" w:rsidRDefault="00005DD0" w:rsidP="00005DD0">
            <w:pPr>
              <w:widowControl w:val="0"/>
              <w:rPr>
                <w:b/>
                <w:bCs/>
                <w:sz w:val="22"/>
                <w:szCs w:val="22"/>
              </w:rPr>
            </w:pPr>
          </w:p>
        </w:tc>
      </w:tr>
    </w:tbl>
    <w:p w:rsidR="009F3B75" w:rsidRDefault="009F3B75" w:rsidP="00856B3E">
      <w:pPr>
        <w:spacing w:after="200" w:line="276" w:lineRule="auto"/>
        <w:rPr>
          <w:rFonts w:eastAsiaTheme="minorHAnsi"/>
          <w:sz w:val="22"/>
          <w:szCs w:val="22"/>
          <w:lang w:val="en-CA"/>
        </w:rPr>
      </w:pPr>
    </w:p>
    <w:p w:rsidR="00856B3E" w:rsidRDefault="00856B3E" w:rsidP="00856B3E">
      <w:pPr>
        <w:spacing w:after="200" w:line="276" w:lineRule="auto"/>
        <w:rPr>
          <w:rFonts w:eastAsiaTheme="minorHAnsi"/>
          <w:sz w:val="22"/>
          <w:szCs w:val="22"/>
          <w:lang w:val="en-CA"/>
        </w:rPr>
      </w:pPr>
      <w:r w:rsidRPr="00856B3E">
        <w:rPr>
          <w:rFonts w:eastAsiaTheme="minorHAnsi"/>
          <w:sz w:val="22"/>
          <w:szCs w:val="22"/>
          <w:lang w:val="en-CA"/>
        </w:rPr>
        <w:t>The Centre offers a dynamic work environment and career advancement opportunities. The successful candidate must have a negative criminal reference check and vulnerable sector screening as a condition of employment.</w:t>
      </w:r>
    </w:p>
    <w:p w:rsidR="00EC448E" w:rsidRDefault="00EC448E" w:rsidP="00856B3E">
      <w:pPr>
        <w:spacing w:after="200" w:line="276" w:lineRule="auto"/>
        <w:rPr>
          <w:rFonts w:eastAsiaTheme="minorHAnsi"/>
          <w:bCs/>
          <w:sz w:val="22"/>
          <w:szCs w:val="22"/>
          <w:lang w:val="en-CA"/>
        </w:rPr>
      </w:pPr>
      <w:r w:rsidRPr="00250EF6">
        <w:rPr>
          <w:rFonts w:eastAsiaTheme="minorHAnsi"/>
          <w:bCs/>
          <w:sz w:val="22"/>
          <w:szCs w:val="22"/>
          <w:lang w:val="en-CA"/>
        </w:rPr>
        <w:t xml:space="preserve">In accordance with </w:t>
      </w:r>
      <w:r w:rsidRPr="00250EF6">
        <w:rPr>
          <w:rFonts w:eastAsiaTheme="minorHAnsi"/>
          <w:i/>
          <w:iCs/>
          <w:sz w:val="22"/>
          <w:szCs w:val="22"/>
          <w:lang w:val="en-CA"/>
        </w:rPr>
        <w:t>the</w:t>
      </w:r>
      <w:r w:rsidRPr="00250EF6">
        <w:rPr>
          <w:rFonts w:eastAsiaTheme="minorHAnsi"/>
          <w:bCs/>
          <w:sz w:val="22"/>
          <w:szCs w:val="22"/>
          <w:lang w:val="en-CA"/>
        </w:rPr>
        <w:t xml:space="preserve"> </w:t>
      </w:r>
      <w:r w:rsidRPr="00250EF6">
        <w:rPr>
          <w:rFonts w:eastAsiaTheme="minorHAnsi"/>
          <w:i/>
          <w:iCs/>
          <w:sz w:val="22"/>
          <w:szCs w:val="22"/>
          <w:lang w:val="en-CA"/>
        </w:rPr>
        <w:t xml:space="preserve">Ontario Human Rights Code, Accessibility for Ontarians with Disabilities Act, 2005, </w:t>
      </w:r>
      <w:r w:rsidRPr="00250EF6">
        <w:rPr>
          <w:rFonts w:eastAsiaTheme="minorHAnsi"/>
          <w:bCs/>
          <w:sz w:val="22"/>
          <w:szCs w:val="22"/>
          <w:lang w:val="en-CA"/>
        </w:rPr>
        <w:t>and</w:t>
      </w:r>
      <w:r w:rsidRPr="00250EF6">
        <w:rPr>
          <w:rFonts w:eastAsiaTheme="minorHAnsi"/>
          <w:i/>
          <w:iCs/>
          <w:sz w:val="22"/>
          <w:szCs w:val="22"/>
          <w:lang w:val="en-CA"/>
        </w:rPr>
        <w:t xml:space="preserve"> </w:t>
      </w:r>
      <w:r w:rsidRPr="00046F87">
        <w:rPr>
          <w:rFonts w:eastAsiaTheme="minorHAnsi"/>
          <w:iCs/>
          <w:sz w:val="22"/>
          <w:szCs w:val="22"/>
          <w:lang w:val="en-CA"/>
        </w:rPr>
        <w:t xml:space="preserve">the </w:t>
      </w:r>
      <w:r w:rsidRPr="00250EF6">
        <w:rPr>
          <w:rFonts w:eastAsiaTheme="minorHAnsi"/>
          <w:i/>
          <w:iCs/>
          <w:sz w:val="22"/>
          <w:szCs w:val="22"/>
          <w:lang w:val="en-CA"/>
        </w:rPr>
        <w:t>Massey Centre’s Accommodation Policy</w:t>
      </w:r>
      <w:r w:rsidRPr="00250EF6">
        <w:rPr>
          <w:rFonts w:eastAsiaTheme="minorHAnsi"/>
          <w:bCs/>
          <w:sz w:val="22"/>
          <w:szCs w:val="22"/>
          <w:lang w:val="en-CA"/>
        </w:rPr>
        <w:t xml:space="preserve">, accommodation will be provided in all parts of the hiring process. </w:t>
      </w:r>
      <w:r w:rsidR="00250EF6">
        <w:rPr>
          <w:rFonts w:eastAsiaTheme="minorHAnsi"/>
          <w:bCs/>
          <w:sz w:val="22"/>
          <w:szCs w:val="22"/>
          <w:lang w:val="en-CA"/>
        </w:rPr>
        <w:t>Please make you</w:t>
      </w:r>
      <w:r w:rsidR="00245533">
        <w:rPr>
          <w:rFonts w:eastAsiaTheme="minorHAnsi"/>
          <w:bCs/>
          <w:sz w:val="22"/>
          <w:szCs w:val="22"/>
          <w:lang w:val="en-CA"/>
        </w:rPr>
        <w:t>r</w:t>
      </w:r>
      <w:r w:rsidRPr="00250EF6">
        <w:rPr>
          <w:rFonts w:eastAsiaTheme="minorHAnsi"/>
          <w:bCs/>
          <w:sz w:val="22"/>
          <w:szCs w:val="22"/>
          <w:lang w:val="en-CA"/>
        </w:rPr>
        <w:t xml:space="preserve"> needs known in advance.</w:t>
      </w:r>
    </w:p>
    <w:p w:rsidR="00946E73" w:rsidRPr="004343EC" w:rsidRDefault="00814FB6" w:rsidP="00946E73">
      <w:pPr>
        <w:rPr>
          <w:rFonts w:eastAsiaTheme="minorHAnsi"/>
          <w:bCs/>
          <w:sz w:val="22"/>
          <w:szCs w:val="22"/>
          <w:lang w:val="en-CA"/>
        </w:rPr>
      </w:pPr>
      <w:r>
        <w:rPr>
          <w:rFonts w:eastAsiaTheme="minorHAnsi"/>
          <w:bCs/>
          <w:sz w:val="22"/>
          <w:szCs w:val="22"/>
          <w:lang w:val="en-CA"/>
        </w:rPr>
        <w:t>The</w:t>
      </w:r>
      <w:r w:rsidR="00946E73" w:rsidRPr="004343EC">
        <w:rPr>
          <w:rFonts w:eastAsiaTheme="minorHAnsi"/>
          <w:bCs/>
          <w:sz w:val="22"/>
          <w:szCs w:val="22"/>
          <w:lang w:val="en-CA"/>
        </w:rPr>
        <w:t xml:space="preserve"> Centre encourages application</w:t>
      </w:r>
      <w:r w:rsidR="00046F87">
        <w:rPr>
          <w:rFonts w:eastAsiaTheme="minorHAnsi"/>
          <w:bCs/>
          <w:sz w:val="22"/>
          <w:szCs w:val="22"/>
          <w:lang w:val="en-CA"/>
        </w:rPr>
        <w:t>s</w:t>
      </w:r>
      <w:r w:rsidR="00946E73" w:rsidRPr="004343EC">
        <w:rPr>
          <w:rFonts w:eastAsiaTheme="minorHAnsi"/>
          <w:bCs/>
          <w:sz w:val="22"/>
          <w:szCs w:val="22"/>
          <w:lang w:val="en-CA"/>
        </w:rPr>
        <w:t xml:space="preserve"> from per</w:t>
      </w:r>
      <w:r w:rsidR="004343EC" w:rsidRPr="004343EC">
        <w:rPr>
          <w:rFonts w:eastAsiaTheme="minorHAnsi"/>
          <w:bCs/>
          <w:sz w:val="22"/>
          <w:szCs w:val="22"/>
          <w:lang w:val="en-CA"/>
        </w:rPr>
        <w:t>son</w:t>
      </w:r>
      <w:r w:rsidR="004343EC">
        <w:rPr>
          <w:rFonts w:eastAsiaTheme="minorHAnsi"/>
          <w:bCs/>
          <w:sz w:val="22"/>
          <w:szCs w:val="22"/>
          <w:lang w:val="en-CA"/>
        </w:rPr>
        <w:t>s</w:t>
      </w:r>
      <w:r w:rsidR="00946E73" w:rsidRPr="004343EC">
        <w:rPr>
          <w:rFonts w:eastAsiaTheme="minorHAnsi"/>
          <w:bCs/>
          <w:sz w:val="22"/>
          <w:szCs w:val="22"/>
          <w:lang w:val="en-CA"/>
        </w:rPr>
        <w:t xml:space="preserve"> who represent the diverse populations we serve.</w:t>
      </w:r>
    </w:p>
    <w:p w:rsidR="00250EF6" w:rsidRDefault="00250EF6" w:rsidP="00EC448E">
      <w:pPr>
        <w:shd w:val="clear" w:color="auto" w:fill="FFFFFF"/>
        <w:spacing w:line="360" w:lineRule="auto"/>
        <w:jc w:val="center"/>
        <w:rPr>
          <w:b/>
          <w:color w:val="000000" w:themeColor="text1"/>
          <w:sz w:val="22"/>
          <w:szCs w:val="22"/>
          <w:lang w:eastAsia="en-CA"/>
        </w:rPr>
      </w:pPr>
    </w:p>
    <w:p w:rsidR="00946E73" w:rsidRPr="004343EC" w:rsidRDefault="00946E73" w:rsidP="00946E73">
      <w:pPr>
        <w:rPr>
          <w:rFonts w:eastAsiaTheme="minorHAnsi"/>
          <w:b/>
          <w:bCs/>
          <w:sz w:val="22"/>
          <w:szCs w:val="22"/>
          <w:lang w:val="en-CA"/>
        </w:rPr>
      </w:pPr>
      <w:r w:rsidRPr="004343EC">
        <w:rPr>
          <w:rFonts w:eastAsiaTheme="minorHAnsi"/>
          <w:b/>
          <w:bCs/>
          <w:sz w:val="22"/>
          <w:szCs w:val="22"/>
          <w:lang w:val="en-CA"/>
        </w:rPr>
        <w:t xml:space="preserve">Qualified applicants should send their cover letter and resume by </w:t>
      </w:r>
      <w:r w:rsidR="004343EC" w:rsidRPr="004343EC">
        <w:rPr>
          <w:rFonts w:eastAsiaTheme="minorHAnsi"/>
          <w:b/>
          <w:bCs/>
          <w:sz w:val="22"/>
          <w:szCs w:val="22"/>
          <w:lang w:val="en-CA"/>
        </w:rPr>
        <w:t>the closing date</w:t>
      </w:r>
      <w:r w:rsidRPr="004343EC">
        <w:rPr>
          <w:rFonts w:eastAsiaTheme="minorHAnsi"/>
          <w:b/>
          <w:bCs/>
          <w:sz w:val="22"/>
          <w:szCs w:val="22"/>
          <w:lang w:val="en-CA"/>
        </w:rPr>
        <w:t xml:space="preserve"> to:</w:t>
      </w:r>
    </w:p>
    <w:p w:rsidR="00946E73" w:rsidRPr="004343EC" w:rsidRDefault="00946E73" w:rsidP="00946E73">
      <w:pPr>
        <w:rPr>
          <w:rFonts w:eastAsiaTheme="minorHAnsi"/>
          <w:b/>
          <w:bCs/>
          <w:sz w:val="22"/>
          <w:szCs w:val="22"/>
          <w:lang w:val="en-CA"/>
        </w:rPr>
      </w:pPr>
    </w:p>
    <w:p w:rsidR="004343EC"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softHyphen/>
      </w:r>
      <w:r w:rsidR="004343EC" w:rsidRPr="004343EC">
        <w:rPr>
          <w:rFonts w:eastAsiaTheme="minorHAnsi"/>
          <w:b/>
          <w:bCs/>
          <w:sz w:val="22"/>
          <w:szCs w:val="22"/>
          <w:lang w:val="en-CA"/>
        </w:rPr>
        <w:t>Human Resources</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 xml:space="preserve">Massey Centre </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1102 Broadview Avenue</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Toronto, ON M4K 2S5</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Fax: 416-425-4056</w:t>
      </w:r>
    </w:p>
    <w:p w:rsidR="004343EC" w:rsidRPr="004343EC" w:rsidRDefault="004343EC" w:rsidP="004343EC">
      <w:pPr>
        <w:ind w:left="720"/>
        <w:rPr>
          <w:rFonts w:eastAsiaTheme="minorHAnsi"/>
          <w:bCs/>
          <w:sz w:val="22"/>
          <w:szCs w:val="22"/>
          <w:lang w:val="en-CA"/>
        </w:rPr>
      </w:pPr>
      <w:r w:rsidRPr="004343EC">
        <w:rPr>
          <w:rFonts w:eastAsiaTheme="minorHAnsi"/>
          <w:bCs/>
          <w:sz w:val="22"/>
          <w:szCs w:val="22"/>
          <w:lang w:val="en-CA"/>
        </w:rPr>
        <w:t>OR</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 xml:space="preserve">Email: </w:t>
      </w:r>
      <w:hyperlink r:id="rId7" w:history="1">
        <w:r w:rsidRPr="004343EC">
          <w:rPr>
            <w:rFonts w:eastAsiaTheme="minorHAnsi"/>
            <w:b/>
            <w:bCs/>
            <w:sz w:val="22"/>
            <w:szCs w:val="22"/>
            <w:lang w:val="en-CA"/>
          </w:rPr>
          <w:t>hr@massey.ca</w:t>
        </w:r>
      </w:hyperlink>
      <w:r w:rsidR="004343EC" w:rsidRPr="004343EC">
        <w:rPr>
          <w:rFonts w:eastAsiaTheme="minorHAnsi"/>
          <w:b/>
          <w:bCs/>
          <w:sz w:val="22"/>
          <w:szCs w:val="22"/>
          <w:lang w:val="en-CA"/>
        </w:rPr>
        <w:t xml:space="preserve"> </w:t>
      </w:r>
      <w:r w:rsidRPr="004343EC">
        <w:rPr>
          <w:rFonts w:eastAsiaTheme="minorHAnsi"/>
          <w:b/>
          <w:bCs/>
          <w:sz w:val="22"/>
          <w:szCs w:val="22"/>
          <w:lang w:val="en-CA"/>
        </w:rPr>
        <w:t>(please quote "</w:t>
      </w:r>
      <w:r w:rsidR="009F3B75">
        <w:rPr>
          <w:rFonts w:eastAsiaTheme="minorHAnsi"/>
          <w:b/>
          <w:bCs/>
          <w:sz w:val="22"/>
          <w:szCs w:val="22"/>
          <w:lang w:val="en-CA"/>
        </w:rPr>
        <w:t>Senior Accountant</w:t>
      </w:r>
      <w:r w:rsidRPr="004343EC">
        <w:rPr>
          <w:rFonts w:eastAsiaTheme="minorHAnsi"/>
          <w:b/>
          <w:bCs/>
          <w:sz w:val="22"/>
          <w:szCs w:val="22"/>
          <w:lang w:val="en-CA"/>
        </w:rPr>
        <w:t>" in the subject line)</w:t>
      </w:r>
    </w:p>
    <w:p w:rsidR="00005DD0" w:rsidRDefault="00005DD0" w:rsidP="00946E73">
      <w:pPr>
        <w:widowControl w:val="0"/>
        <w:rPr>
          <w:rStyle w:val="Hyperlink"/>
          <w:sz w:val="23"/>
          <w:szCs w:val="23"/>
        </w:rPr>
      </w:pPr>
    </w:p>
    <w:p w:rsidR="00946E73" w:rsidRPr="004343EC" w:rsidRDefault="00946E73" w:rsidP="004343EC">
      <w:pPr>
        <w:jc w:val="center"/>
        <w:rPr>
          <w:rFonts w:eastAsiaTheme="minorHAnsi"/>
          <w:bCs/>
          <w:i/>
          <w:sz w:val="20"/>
          <w:szCs w:val="20"/>
          <w:lang w:val="en-CA"/>
        </w:rPr>
      </w:pPr>
      <w:r w:rsidRPr="004343EC">
        <w:rPr>
          <w:rFonts w:eastAsiaTheme="minorHAnsi"/>
          <w:bCs/>
          <w:i/>
          <w:sz w:val="20"/>
          <w:szCs w:val="20"/>
          <w:lang w:val="en-CA"/>
        </w:rPr>
        <w:t>We thank all applicants, however, only those we select for interview will be contacted.</w:t>
      </w:r>
    </w:p>
    <w:p w:rsidR="00946E73" w:rsidRPr="004343EC" w:rsidRDefault="00946E73" w:rsidP="00946E73">
      <w:pPr>
        <w:widowControl w:val="0"/>
        <w:rPr>
          <w:rFonts w:eastAsiaTheme="minorHAnsi"/>
          <w:bCs/>
          <w:sz w:val="22"/>
          <w:szCs w:val="22"/>
          <w:lang w:val="en-CA"/>
        </w:rPr>
      </w:pPr>
    </w:p>
    <w:sectPr w:rsidR="00946E73" w:rsidRPr="004343EC" w:rsidSect="009F3B75">
      <w:headerReference w:type="default" r:id="rId8"/>
      <w:footerReference w:type="default" r:id="rId9"/>
      <w:pgSz w:w="12240" w:h="15840"/>
      <w:pgMar w:top="261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3F" w:rsidRDefault="00EA183F" w:rsidP="00005DD0">
      <w:r>
        <w:separator/>
      </w:r>
    </w:p>
  </w:endnote>
  <w:endnote w:type="continuationSeparator" w:id="0">
    <w:p w:rsidR="00EA183F" w:rsidRDefault="00EA183F" w:rsidP="0000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3F" w:rsidRPr="00005DD0" w:rsidRDefault="00EA183F" w:rsidP="00005DD0">
    <w:pPr>
      <w:shd w:val="clear" w:color="auto" w:fill="FFFFFF"/>
      <w:spacing w:after="150" w:line="285" w:lineRule="atLeast"/>
      <w:rPr>
        <w:b/>
      </w:rPr>
    </w:pPr>
    <w:r w:rsidRPr="00005DD0">
      <w:rPr>
        <w:b/>
        <w:lang w:eastAsia="en-CA"/>
      </w:rPr>
      <w:t xml:space="preserve">Date of posting:  </w:t>
    </w:r>
    <w:r w:rsidR="00814FB6">
      <w:rPr>
        <w:b/>
        <w:lang w:eastAsia="en-CA"/>
      </w:rPr>
      <w:t>April 28, 2021</w:t>
    </w:r>
  </w:p>
  <w:p w:rsidR="00EA183F" w:rsidRDefault="00EA18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3F" w:rsidRDefault="00EA183F" w:rsidP="00005DD0">
      <w:r>
        <w:separator/>
      </w:r>
    </w:p>
  </w:footnote>
  <w:footnote w:type="continuationSeparator" w:id="0">
    <w:p w:rsidR="00EA183F" w:rsidRDefault="00EA183F" w:rsidP="00005D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3F" w:rsidRDefault="00EA183F" w:rsidP="00005DD0">
    <w:pPr>
      <w:pStyle w:val="Header"/>
      <w:tabs>
        <w:tab w:val="clear" w:pos="4680"/>
        <w:tab w:val="clear" w:pos="9360"/>
        <w:tab w:val="left" w:pos="3609"/>
      </w:tabs>
    </w:pPr>
    <w:r>
      <w:rPr>
        <w:noProof/>
        <w:lang w:val="en-US"/>
      </w:rPr>
      <mc:AlternateContent>
        <mc:Choice Requires="wps">
          <w:drawing>
            <wp:anchor distT="0" distB="0" distL="114300" distR="114300" simplePos="0" relativeHeight="251658240" behindDoc="0" locked="0" layoutInCell="1" allowOverlap="1" wp14:anchorId="79390D10" wp14:editId="1CB70BFC">
              <wp:simplePos x="0" y="0"/>
              <wp:positionH relativeFrom="column">
                <wp:posOffset>2232660</wp:posOffset>
              </wp:positionH>
              <wp:positionV relativeFrom="paragraph">
                <wp:posOffset>266065</wp:posOffset>
              </wp:positionV>
              <wp:extent cx="3055620" cy="7239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723900"/>
                      </a:xfrm>
                      <a:prstGeom prst="rect">
                        <a:avLst/>
                      </a:prstGeom>
                      <a:solidFill>
                        <a:srgbClr val="FFFFFF"/>
                      </a:solidFill>
                      <a:ln w="9525">
                        <a:solidFill>
                          <a:srgbClr val="FFFFFF"/>
                        </a:solidFill>
                        <a:miter lim="800000"/>
                        <a:headEnd/>
                        <a:tailEnd/>
                      </a:ln>
                    </wps:spPr>
                    <wps:txbx>
                      <w:txbxContent>
                        <w:p w:rsidR="00EA183F" w:rsidRPr="00005DD0" w:rsidRDefault="00EA183F" w:rsidP="00005DD0">
                          <w:pPr>
                            <w:pStyle w:val="Title"/>
                            <w:widowControl w:val="0"/>
                            <w:spacing w:line="360" w:lineRule="auto"/>
                            <w:rPr>
                              <w:smallCaps/>
                              <w:sz w:val="32"/>
                              <w:szCs w:val="32"/>
                            </w:rPr>
                          </w:pPr>
                          <w:r w:rsidRPr="00005DD0">
                            <w:rPr>
                              <w:smallCaps/>
                              <w:sz w:val="32"/>
                              <w:szCs w:val="32"/>
                            </w:rPr>
                            <w:t>Job Posting</w:t>
                          </w:r>
                        </w:p>
                        <w:p w:rsidR="00EA183F" w:rsidRPr="00005DD0" w:rsidRDefault="009F3B75" w:rsidP="00005DD0">
                          <w:pPr>
                            <w:pStyle w:val="Title"/>
                            <w:widowControl w:val="0"/>
                            <w:spacing w:line="360" w:lineRule="auto"/>
                          </w:pPr>
                          <w:r>
                            <w:rPr>
                              <w:bCs w:val="0"/>
                            </w:rPr>
                            <w:t>Senior Accountant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90D10" id="_x0000_t202" coordsize="21600,21600" o:spt="202" path="m,l,21600r21600,l21600,xe">
              <v:stroke joinstyle="miter"/>
              <v:path gradientshapeok="t" o:connecttype="rect"/>
            </v:shapetype>
            <v:shape id="Text Box 2" o:spid="_x0000_s1026" type="#_x0000_t202" style="position:absolute;margin-left:175.8pt;margin-top:20.95pt;width:240.6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" strokecolor="white">
              <v:textbox>
                <w:txbxContent>
                  <w:p w:rsidR="00EA183F" w:rsidRPr="00005DD0" w:rsidRDefault="00EA183F" w:rsidP="00005DD0">
                    <w:pPr>
                      <w:pStyle w:val="Title"/>
                      <w:widowControl w:val="0"/>
                      <w:spacing w:line="360" w:lineRule="auto"/>
                      <w:rPr>
                        <w:smallCaps/>
                        <w:sz w:val="32"/>
                        <w:szCs w:val="32"/>
                      </w:rPr>
                    </w:pPr>
                    <w:r w:rsidRPr="00005DD0">
                      <w:rPr>
                        <w:smallCaps/>
                        <w:sz w:val="32"/>
                        <w:szCs w:val="32"/>
                      </w:rPr>
                      <w:t>Job Posting</w:t>
                    </w:r>
                  </w:p>
                  <w:p w:rsidR="00EA183F" w:rsidRPr="00005DD0" w:rsidRDefault="009F3B75" w:rsidP="00005DD0">
                    <w:pPr>
                      <w:pStyle w:val="Title"/>
                      <w:widowControl w:val="0"/>
                      <w:spacing w:line="360" w:lineRule="auto"/>
                    </w:pPr>
                    <w:r>
                      <w:rPr>
                        <w:bCs w:val="0"/>
                      </w:rPr>
                      <w:t>Senior Accountant</w:t>
                    </w:r>
                  </w:p>
                </w:txbxContent>
              </v:textbox>
            </v:shape>
          </w:pict>
        </mc:Fallback>
      </mc:AlternateContent>
    </w:r>
    <w:r>
      <w:rPr>
        <w:noProof/>
        <w:lang w:val="en-US"/>
      </w:rPr>
      <w:drawing>
        <wp:inline distT="0" distB="0" distL="0" distR="0" wp14:anchorId="35538F0D" wp14:editId="61A3AAA8">
          <wp:extent cx="998220" cy="998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66" cy="99526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45698"/>
    <w:multiLevelType w:val="hybridMultilevel"/>
    <w:tmpl w:val="92F2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F3247"/>
    <w:multiLevelType w:val="hybridMultilevel"/>
    <w:tmpl w:val="139CA3FA"/>
    <w:lvl w:ilvl="0" w:tplc="7FBA747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73E4C"/>
    <w:multiLevelType w:val="hybridMultilevel"/>
    <w:tmpl w:val="48E02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D0"/>
    <w:rsid w:val="00005DD0"/>
    <w:rsid w:val="00046F87"/>
    <w:rsid w:val="000A10C2"/>
    <w:rsid w:val="00145986"/>
    <w:rsid w:val="0018228A"/>
    <w:rsid w:val="001C165B"/>
    <w:rsid w:val="00245533"/>
    <w:rsid w:val="00250EF6"/>
    <w:rsid w:val="003C1AA4"/>
    <w:rsid w:val="00425350"/>
    <w:rsid w:val="004343EC"/>
    <w:rsid w:val="004B1A1C"/>
    <w:rsid w:val="006B1F4C"/>
    <w:rsid w:val="00783590"/>
    <w:rsid w:val="00814FB6"/>
    <w:rsid w:val="00817572"/>
    <w:rsid w:val="00856B3E"/>
    <w:rsid w:val="0089431E"/>
    <w:rsid w:val="009215E2"/>
    <w:rsid w:val="00946E73"/>
    <w:rsid w:val="009F3B75"/>
    <w:rsid w:val="00EA183F"/>
    <w:rsid w:val="00EC448E"/>
    <w:rsid w:val="00FB67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804197"/>
  <w15:docId w15:val="{EDCADB4C-A272-4149-B19A-DA97AC24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005DD0"/>
  </w:style>
  <w:style w:type="paragraph" w:styleId="Footer">
    <w:name w:val="footer"/>
    <w:basedOn w:val="Normal"/>
    <w:link w:val="Foot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005DD0"/>
  </w:style>
  <w:style w:type="paragraph" w:styleId="BalloonText">
    <w:name w:val="Balloon Text"/>
    <w:basedOn w:val="Normal"/>
    <w:link w:val="BalloonTextChar"/>
    <w:uiPriority w:val="99"/>
    <w:semiHidden/>
    <w:unhideWhenUsed/>
    <w:rsid w:val="00005DD0"/>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005DD0"/>
    <w:rPr>
      <w:rFonts w:ascii="Tahoma" w:hAnsi="Tahoma" w:cs="Tahoma"/>
      <w:sz w:val="16"/>
      <w:szCs w:val="16"/>
    </w:rPr>
  </w:style>
  <w:style w:type="paragraph" w:styleId="Title">
    <w:name w:val="Title"/>
    <w:basedOn w:val="Normal"/>
    <w:link w:val="TitleChar"/>
    <w:qFormat/>
    <w:rsid w:val="00005DD0"/>
    <w:pPr>
      <w:jc w:val="center"/>
    </w:pPr>
    <w:rPr>
      <w:b/>
      <w:bCs/>
    </w:rPr>
  </w:style>
  <w:style w:type="character" w:customStyle="1" w:styleId="TitleChar">
    <w:name w:val="Title Char"/>
    <w:basedOn w:val="DefaultParagraphFont"/>
    <w:link w:val="Title"/>
    <w:rsid w:val="00005DD0"/>
    <w:rPr>
      <w:rFonts w:ascii="Times New Roman" w:eastAsia="Times New Roman" w:hAnsi="Times New Roman" w:cs="Times New Roman"/>
      <w:b/>
      <w:bCs/>
      <w:sz w:val="24"/>
      <w:szCs w:val="24"/>
      <w:lang w:val="en-US"/>
    </w:rPr>
  </w:style>
  <w:style w:type="table" w:styleId="TableGrid">
    <w:name w:val="Table Grid"/>
    <w:basedOn w:val="TableNormal"/>
    <w:uiPriority w:val="59"/>
    <w:rsid w:val="0000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448E"/>
    <w:rPr>
      <w:b/>
      <w:bCs/>
    </w:rPr>
  </w:style>
  <w:style w:type="character" w:styleId="Emphasis">
    <w:name w:val="Emphasis"/>
    <w:basedOn w:val="DefaultParagraphFont"/>
    <w:uiPriority w:val="20"/>
    <w:qFormat/>
    <w:rsid w:val="00EC448E"/>
    <w:rPr>
      <w:i/>
      <w:iCs/>
    </w:rPr>
  </w:style>
  <w:style w:type="character" w:styleId="Hyperlink">
    <w:name w:val="Hyperlink"/>
    <w:uiPriority w:val="99"/>
    <w:unhideWhenUsed/>
    <w:rsid w:val="00946E73"/>
    <w:rPr>
      <w:color w:val="0000FF"/>
      <w:u w:val="single"/>
    </w:rPr>
  </w:style>
  <w:style w:type="paragraph" w:styleId="ListParagraph">
    <w:name w:val="List Paragraph"/>
    <w:basedOn w:val="Normal"/>
    <w:uiPriority w:val="34"/>
    <w:qFormat/>
    <w:rsid w:val="009F3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asse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Tang</dc:creator>
  <cp:lastModifiedBy>Julie Tang</cp:lastModifiedBy>
  <cp:revision>3</cp:revision>
  <cp:lastPrinted>2014-09-03T14:20:00Z</cp:lastPrinted>
  <dcterms:created xsi:type="dcterms:W3CDTF">2021-04-28T15:58:00Z</dcterms:created>
  <dcterms:modified xsi:type="dcterms:W3CDTF">2021-04-28T16:01:00Z</dcterms:modified>
</cp:coreProperties>
</file>